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FA" w:rsidRPr="00A51324" w:rsidRDefault="00CF13FA" w:rsidP="00CF13FA">
      <w:pPr>
        <w:autoSpaceDE w:val="0"/>
        <w:autoSpaceDN w:val="0"/>
        <w:adjustRightInd w:val="0"/>
        <w:spacing w:after="0" w:line="240" w:lineRule="auto"/>
        <w:rPr>
          <w:rFonts w:ascii="CallunaSans-Regular" w:hAnsi="CallunaSans-Regular" w:cs="CallunaSans-Regular"/>
          <w:b/>
          <w:color w:val="943634" w:themeColor="accent2" w:themeShade="BF"/>
          <w:sz w:val="16"/>
          <w:szCs w:val="16"/>
          <w:vertAlign w:val="superscript"/>
        </w:rPr>
      </w:pPr>
      <w:bookmarkStart w:id="0" w:name="_GoBack"/>
      <w:bookmarkEnd w:id="0"/>
    </w:p>
    <w:p w:rsidR="00CF13FA" w:rsidRPr="000850AF" w:rsidRDefault="00CF13FA" w:rsidP="000850AF">
      <w:pPr>
        <w:autoSpaceDE w:val="0"/>
        <w:autoSpaceDN w:val="0"/>
        <w:adjustRightInd w:val="0"/>
        <w:spacing w:after="0" w:line="240" w:lineRule="auto"/>
        <w:jc w:val="center"/>
        <w:rPr>
          <w:rFonts w:ascii="Calluna Sans" w:hAnsi="Calluna Sans" w:cs="CallunaSans-Regular"/>
          <w:b/>
          <w:color w:val="943634" w:themeColor="accent2" w:themeShade="BF"/>
          <w:sz w:val="24"/>
          <w:szCs w:val="24"/>
        </w:rPr>
      </w:pPr>
      <w:r w:rsidRPr="000850AF">
        <w:rPr>
          <w:rFonts w:ascii="Calluna Sans" w:hAnsi="Calluna Sans" w:cs="CallunaSans-Regular"/>
          <w:b/>
          <w:color w:val="943634" w:themeColor="accent2" w:themeShade="BF"/>
          <w:sz w:val="24"/>
          <w:szCs w:val="24"/>
        </w:rPr>
        <w:t>PRESSEINFORMATION</w:t>
      </w:r>
    </w:p>
    <w:p w:rsidR="0059576D" w:rsidRDefault="00076DE1" w:rsidP="000850AF">
      <w:pPr>
        <w:spacing w:after="0"/>
        <w:jc w:val="center"/>
        <w:rPr>
          <w:rFonts w:ascii="Calluna Sans" w:hAnsi="Calluna Sans" w:cs="Arial"/>
          <w:b/>
          <w:sz w:val="24"/>
          <w:szCs w:val="24"/>
        </w:rPr>
      </w:pPr>
      <w:r>
        <w:rPr>
          <w:rFonts w:ascii="Calluna Sans" w:hAnsi="Calluna Sans" w:cs="Arial"/>
          <w:b/>
          <w:sz w:val="24"/>
          <w:szCs w:val="24"/>
        </w:rPr>
        <w:t>„</w:t>
      </w:r>
      <w:r w:rsidR="0059576D">
        <w:rPr>
          <w:rFonts w:ascii="Calluna Sans" w:hAnsi="Calluna Sans" w:cs="Arial"/>
          <w:b/>
          <w:sz w:val="24"/>
          <w:szCs w:val="24"/>
        </w:rPr>
        <w:t>Von mathematischer Lehrart und Mengenlehre</w:t>
      </w:r>
    </w:p>
    <w:p w:rsidR="000850AF" w:rsidRPr="000850AF" w:rsidRDefault="0059576D" w:rsidP="000850AF">
      <w:pPr>
        <w:spacing w:after="0"/>
        <w:jc w:val="center"/>
        <w:rPr>
          <w:rFonts w:ascii="Calluna Sans" w:hAnsi="Calluna Sans" w:cs="Arial"/>
          <w:b/>
          <w:sz w:val="24"/>
          <w:szCs w:val="24"/>
        </w:rPr>
      </w:pPr>
      <w:r>
        <w:rPr>
          <w:rFonts w:ascii="Calluna Sans" w:hAnsi="Calluna Sans" w:cs="Arial"/>
          <w:b/>
          <w:sz w:val="24"/>
          <w:szCs w:val="24"/>
        </w:rPr>
        <w:t xml:space="preserve">Christian Wolff und Georg Cantor – zwei bedeutende hallesche Mathematiker“ </w:t>
      </w:r>
      <w:r w:rsidR="00730C23">
        <w:rPr>
          <w:rFonts w:ascii="Calluna Sans" w:hAnsi="Calluna Sans" w:cs="Arial"/>
          <w:b/>
          <w:sz w:val="24"/>
          <w:szCs w:val="24"/>
        </w:rPr>
        <w:t xml:space="preserve"> </w:t>
      </w:r>
    </w:p>
    <w:p w:rsidR="00FF7D3C" w:rsidRPr="000850AF" w:rsidRDefault="0018780B" w:rsidP="000850AF">
      <w:pPr>
        <w:spacing w:after="0" w:line="240" w:lineRule="auto"/>
        <w:jc w:val="center"/>
        <w:rPr>
          <w:rFonts w:ascii="Calluna Sans" w:hAnsi="Calluna Sans" w:cs="Arial"/>
          <w:bCs/>
          <w:sz w:val="24"/>
          <w:szCs w:val="24"/>
        </w:rPr>
      </w:pPr>
      <w:r>
        <w:rPr>
          <w:rFonts w:ascii="Calluna Sans" w:hAnsi="Calluna Sans" w:cs="Arial"/>
          <w:bCs/>
          <w:sz w:val="24"/>
          <w:szCs w:val="24"/>
        </w:rPr>
        <w:t>Gesprächsabend</w:t>
      </w:r>
      <w:r w:rsidR="00076DE1">
        <w:rPr>
          <w:rFonts w:ascii="Calluna Sans" w:hAnsi="Calluna Sans" w:cs="Arial"/>
          <w:bCs/>
          <w:sz w:val="24"/>
          <w:szCs w:val="24"/>
        </w:rPr>
        <w:t xml:space="preserve"> mit </w:t>
      </w:r>
      <w:r w:rsidR="004C12BC">
        <w:rPr>
          <w:rFonts w:ascii="Calluna Sans" w:hAnsi="Calluna Sans" w:cs="Arial"/>
          <w:bCs/>
          <w:sz w:val="24"/>
          <w:szCs w:val="24"/>
        </w:rPr>
        <w:t xml:space="preserve">Professor </w:t>
      </w:r>
      <w:r w:rsidR="00076DE1">
        <w:rPr>
          <w:rFonts w:ascii="Calluna Sans" w:hAnsi="Calluna Sans" w:cs="Arial"/>
          <w:bCs/>
          <w:sz w:val="24"/>
          <w:szCs w:val="24"/>
        </w:rPr>
        <w:t xml:space="preserve">Dr. </w:t>
      </w:r>
      <w:r w:rsidR="0059576D">
        <w:rPr>
          <w:rFonts w:ascii="Calluna Sans" w:hAnsi="Calluna Sans" w:cs="Arial"/>
          <w:bCs/>
          <w:sz w:val="24"/>
          <w:szCs w:val="24"/>
        </w:rPr>
        <w:t xml:space="preserve">Karin Richter </w:t>
      </w:r>
      <w:r>
        <w:rPr>
          <w:rFonts w:ascii="Calluna Sans" w:hAnsi="Calluna Sans" w:cs="Arial"/>
          <w:bCs/>
          <w:sz w:val="24"/>
          <w:szCs w:val="24"/>
        </w:rPr>
        <w:t xml:space="preserve">in der </w:t>
      </w:r>
      <w:r w:rsidR="000850AF" w:rsidRPr="000850AF">
        <w:rPr>
          <w:rFonts w:ascii="Calluna Sans" w:hAnsi="Calluna Sans" w:cs="Arial"/>
          <w:bCs/>
          <w:sz w:val="24"/>
          <w:szCs w:val="24"/>
        </w:rPr>
        <w:t>Reihe „Entdecke Halle! Mit Kennern“</w:t>
      </w:r>
    </w:p>
    <w:p w:rsidR="00DD578F" w:rsidRPr="000850AF" w:rsidRDefault="00DD578F" w:rsidP="000850AF">
      <w:pPr>
        <w:spacing w:after="0" w:line="240" w:lineRule="auto"/>
        <w:jc w:val="center"/>
        <w:rPr>
          <w:rFonts w:ascii="Calluna Sans" w:hAnsi="Calluna Sans" w:cs="Arial"/>
          <w:bCs/>
          <w:sz w:val="24"/>
          <w:szCs w:val="24"/>
        </w:rPr>
      </w:pPr>
      <w:r w:rsidRPr="000850AF">
        <w:rPr>
          <w:rFonts w:ascii="Calluna Sans" w:hAnsi="Calluna Sans" w:cs="Arial"/>
          <w:bCs/>
          <w:sz w:val="24"/>
          <w:szCs w:val="24"/>
        </w:rPr>
        <w:t xml:space="preserve">Donnerstag, </w:t>
      </w:r>
      <w:r w:rsidR="0059576D">
        <w:rPr>
          <w:rFonts w:ascii="Calluna Sans" w:hAnsi="Calluna Sans" w:cs="Arial"/>
          <w:bCs/>
          <w:sz w:val="24"/>
          <w:szCs w:val="24"/>
        </w:rPr>
        <w:t>25. Oktober 20</w:t>
      </w:r>
      <w:r w:rsidR="000850AF" w:rsidRPr="000850AF">
        <w:rPr>
          <w:rFonts w:ascii="Calluna Sans" w:hAnsi="Calluna Sans" w:cs="Arial"/>
          <w:bCs/>
          <w:sz w:val="24"/>
          <w:szCs w:val="24"/>
        </w:rPr>
        <w:t>18, 18</w:t>
      </w:r>
      <w:r w:rsidRPr="000850AF">
        <w:rPr>
          <w:rFonts w:ascii="Calluna Sans" w:hAnsi="Calluna Sans" w:cs="Arial"/>
          <w:bCs/>
          <w:sz w:val="24"/>
          <w:szCs w:val="24"/>
        </w:rPr>
        <w:t xml:space="preserve"> Uhr</w:t>
      </w:r>
    </w:p>
    <w:p w:rsidR="00DD578F" w:rsidRPr="000850AF" w:rsidRDefault="00DD578F" w:rsidP="000850AF">
      <w:pPr>
        <w:spacing w:after="0" w:line="240" w:lineRule="auto"/>
        <w:jc w:val="center"/>
        <w:rPr>
          <w:rFonts w:ascii="Calluna Sans" w:hAnsi="Calluna Sans" w:cs="Arial"/>
          <w:bCs/>
          <w:sz w:val="24"/>
          <w:szCs w:val="24"/>
        </w:rPr>
      </w:pPr>
      <w:r w:rsidRPr="000850AF">
        <w:rPr>
          <w:rFonts w:ascii="Calluna Sans" w:hAnsi="Calluna Sans" w:cs="Arial"/>
          <w:bCs/>
          <w:sz w:val="24"/>
          <w:szCs w:val="24"/>
        </w:rPr>
        <w:t>Stadtmuseum Halle, Große Märkerstraße 10, 0</w:t>
      </w:r>
      <w:r w:rsidR="00B3551E" w:rsidRPr="000850AF">
        <w:rPr>
          <w:rFonts w:ascii="Calluna Sans" w:hAnsi="Calluna Sans" w:cs="Arial"/>
          <w:bCs/>
          <w:sz w:val="24"/>
          <w:szCs w:val="24"/>
        </w:rPr>
        <w:t>6108</w:t>
      </w:r>
      <w:r w:rsidRPr="000850AF">
        <w:rPr>
          <w:rFonts w:ascii="Calluna Sans" w:hAnsi="Calluna Sans" w:cs="Arial"/>
          <w:bCs/>
          <w:sz w:val="24"/>
          <w:szCs w:val="24"/>
        </w:rPr>
        <w:t xml:space="preserve"> Halle (Saale)</w:t>
      </w:r>
    </w:p>
    <w:p w:rsidR="00DD578F" w:rsidRDefault="00DD578F" w:rsidP="000850AF">
      <w:pPr>
        <w:spacing w:after="0" w:line="240" w:lineRule="auto"/>
        <w:jc w:val="both"/>
        <w:rPr>
          <w:rFonts w:ascii="Calluna Sans" w:hAnsi="Calluna Sans" w:cs="Arial"/>
          <w:b/>
          <w:bCs/>
          <w:sz w:val="24"/>
          <w:szCs w:val="24"/>
        </w:rPr>
      </w:pPr>
    </w:p>
    <w:p w:rsidR="00844858" w:rsidRPr="000850AF" w:rsidRDefault="00844858" w:rsidP="000850AF">
      <w:pPr>
        <w:spacing w:after="0" w:line="240" w:lineRule="auto"/>
        <w:jc w:val="both"/>
        <w:rPr>
          <w:rFonts w:ascii="Calluna Sans" w:hAnsi="Calluna Sans" w:cs="Arial"/>
          <w:b/>
          <w:bCs/>
          <w:sz w:val="24"/>
          <w:szCs w:val="24"/>
        </w:rPr>
      </w:pPr>
    </w:p>
    <w:p w:rsidR="0059576D" w:rsidRPr="0059576D" w:rsidRDefault="00076DE1" w:rsidP="0059576D">
      <w:pPr>
        <w:spacing w:after="0" w:line="240" w:lineRule="auto"/>
        <w:jc w:val="both"/>
        <w:rPr>
          <w:rFonts w:ascii="Calluna Sans" w:hAnsi="Calluna Sans" w:cs="Arial"/>
          <w:sz w:val="24"/>
          <w:szCs w:val="24"/>
        </w:rPr>
      </w:pPr>
      <w:r w:rsidRPr="0059576D">
        <w:rPr>
          <w:rFonts w:ascii="Calluna Sans" w:hAnsi="Calluna Sans" w:cs="Arial"/>
          <w:sz w:val="24"/>
          <w:szCs w:val="24"/>
        </w:rPr>
        <w:t xml:space="preserve">Das Stadtmuseum Halle begrüßt im Rahmen seiner </w:t>
      </w:r>
      <w:r w:rsidR="0078650A" w:rsidRPr="0059576D">
        <w:rPr>
          <w:rFonts w:ascii="Calluna Sans" w:hAnsi="Calluna Sans" w:cs="Arial"/>
          <w:sz w:val="24"/>
          <w:szCs w:val="24"/>
        </w:rPr>
        <w:t>Gesprächsr</w:t>
      </w:r>
      <w:r w:rsidR="000850AF" w:rsidRPr="0059576D">
        <w:rPr>
          <w:rFonts w:ascii="Calluna Sans" w:hAnsi="Calluna Sans" w:cs="Arial"/>
          <w:sz w:val="24"/>
          <w:szCs w:val="24"/>
        </w:rPr>
        <w:t xml:space="preserve">eihe „Entdecke Halle! </w:t>
      </w:r>
      <w:r w:rsidR="0018780B" w:rsidRPr="0059576D">
        <w:rPr>
          <w:rFonts w:ascii="Calluna Sans" w:hAnsi="Calluna Sans" w:cs="Arial"/>
          <w:sz w:val="24"/>
          <w:szCs w:val="24"/>
        </w:rPr>
        <w:t>M</w:t>
      </w:r>
      <w:r w:rsidR="000850AF" w:rsidRPr="0059576D">
        <w:rPr>
          <w:rFonts w:ascii="Calluna Sans" w:hAnsi="Calluna Sans" w:cs="Arial"/>
          <w:sz w:val="24"/>
          <w:szCs w:val="24"/>
        </w:rPr>
        <w:t>it Ken</w:t>
      </w:r>
      <w:r w:rsidRPr="0059576D">
        <w:rPr>
          <w:rFonts w:ascii="Calluna Sans" w:hAnsi="Calluna Sans" w:cs="Arial"/>
          <w:sz w:val="24"/>
          <w:szCs w:val="24"/>
        </w:rPr>
        <w:t xml:space="preserve">nern“ </w:t>
      </w:r>
      <w:r w:rsidR="0078650A" w:rsidRPr="0059576D">
        <w:rPr>
          <w:rFonts w:ascii="Calluna Sans" w:hAnsi="Calluna Sans" w:cs="Arial"/>
          <w:sz w:val="24"/>
          <w:szCs w:val="24"/>
        </w:rPr>
        <w:t>am</w:t>
      </w:r>
      <w:r w:rsidR="000850AF" w:rsidRPr="0059576D">
        <w:rPr>
          <w:rFonts w:ascii="Calluna Sans" w:hAnsi="Calluna Sans" w:cs="Arial"/>
          <w:sz w:val="24"/>
          <w:szCs w:val="24"/>
        </w:rPr>
        <w:t xml:space="preserve"> Donnerstag, dem </w:t>
      </w:r>
      <w:r w:rsidR="0059576D" w:rsidRPr="0059576D">
        <w:rPr>
          <w:rFonts w:ascii="Calluna Sans" w:hAnsi="Calluna Sans" w:cs="Arial"/>
          <w:sz w:val="24"/>
          <w:szCs w:val="24"/>
        </w:rPr>
        <w:t>25. Oktober</w:t>
      </w:r>
      <w:r w:rsidR="00BE637E" w:rsidRPr="0059576D">
        <w:rPr>
          <w:rFonts w:ascii="Calluna Sans" w:hAnsi="Calluna Sans" w:cs="Arial"/>
          <w:sz w:val="24"/>
          <w:szCs w:val="24"/>
        </w:rPr>
        <w:t xml:space="preserve"> 20</w:t>
      </w:r>
      <w:r w:rsidRPr="0059576D">
        <w:rPr>
          <w:rFonts w:ascii="Calluna Sans" w:hAnsi="Calluna Sans" w:cs="Arial"/>
          <w:sz w:val="24"/>
          <w:szCs w:val="24"/>
        </w:rPr>
        <w:t xml:space="preserve">18, um 18 Uhr als Gast </w:t>
      </w:r>
      <w:r w:rsidR="0059576D" w:rsidRPr="0059576D">
        <w:rPr>
          <w:rFonts w:ascii="Calluna Sans" w:hAnsi="Calluna Sans" w:cs="Arial"/>
          <w:sz w:val="24"/>
          <w:szCs w:val="24"/>
        </w:rPr>
        <w:t xml:space="preserve">Frau </w:t>
      </w:r>
      <w:r w:rsidR="004C12BC" w:rsidRPr="004C12BC">
        <w:rPr>
          <w:rFonts w:ascii="Calluna Sans" w:hAnsi="Calluna Sans" w:cs="Arial"/>
          <w:sz w:val="24"/>
          <w:szCs w:val="24"/>
        </w:rPr>
        <w:t xml:space="preserve">Professor </w:t>
      </w:r>
      <w:r w:rsidR="00C27821" w:rsidRPr="004C12BC">
        <w:rPr>
          <w:rFonts w:ascii="Calluna Sans" w:hAnsi="Calluna Sans" w:cs="Arial"/>
          <w:sz w:val="24"/>
          <w:szCs w:val="24"/>
        </w:rPr>
        <w:t xml:space="preserve"> </w:t>
      </w:r>
      <w:r w:rsidR="0059576D" w:rsidRPr="0059576D">
        <w:rPr>
          <w:rFonts w:ascii="Calluna Sans" w:hAnsi="Calluna Sans" w:cs="Arial"/>
          <w:sz w:val="24"/>
          <w:szCs w:val="24"/>
        </w:rPr>
        <w:t xml:space="preserve">Dr. Karin Richter, die zum Thema </w:t>
      </w:r>
      <w:r w:rsidR="0059576D" w:rsidRPr="0059576D">
        <w:rPr>
          <w:rFonts w:ascii="Calluna Sans" w:hAnsi="Calluna Sans" w:cs="Arial"/>
          <w:i/>
          <w:sz w:val="24"/>
          <w:szCs w:val="24"/>
        </w:rPr>
        <w:t>Von mathematischer Lehrart und Mengenlehre</w:t>
      </w:r>
      <w:r w:rsidR="0059576D">
        <w:rPr>
          <w:rFonts w:ascii="Calluna Sans" w:hAnsi="Calluna Sans" w:cs="Arial"/>
          <w:i/>
          <w:sz w:val="24"/>
          <w:szCs w:val="24"/>
        </w:rPr>
        <w:t xml:space="preserve">. </w:t>
      </w:r>
      <w:r w:rsidR="0059576D" w:rsidRPr="0059576D">
        <w:rPr>
          <w:rFonts w:ascii="Calluna Sans" w:hAnsi="Calluna Sans" w:cs="Arial"/>
          <w:i/>
          <w:sz w:val="24"/>
          <w:szCs w:val="24"/>
        </w:rPr>
        <w:t>Christian Wolff und Georg Cantor – zwei bedeutende hall</w:t>
      </w:r>
      <w:r w:rsidR="0059576D" w:rsidRPr="0059576D">
        <w:rPr>
          <w:rFonts w:ascii="Calluna Sans" w:hAnsi="Calluna Sans" w:cs="Arial"/>
          <w:i/>
          <w:sz w:val="24"/>
          <w:szCs w:val="24"/>
        </w:rPr>
        <w:t>e</w:t>
      </w:r>
      <w:r w:rsidR="0059576D" w:rsidRPr="0059576D">
        <w:rPr>
          <w:rFonts w:ascii="Calluna Sans" w:hAnsi="Calluna Sans" w:cs="Arial"/>
          <w:i/>
          <w:sz w:val="24"/>
          <w:szCs w:val="24"/>
        </w:rPr>
        <w:t>sche Mathematiker</w:t>
      </w:r>
      <w:r w:rsidR="0059576D" w:rsidRPr="0059576D">
        <w:rPr>
          <w:rFonts w:ascii="Calluna Sans" w:hAnsi="Calluna Sans" w:cs="Arial"/>
          <w:sz w:val="24"/>
          <w:szCs w:val="24"/>
        </w:rPr>
        <w:t xml:space="preserve"> sprechen wird. </w:t>
      </w:r>
    </w:p>
    <w:p w:rsidR="0059576D" w:rsidRPr="0059576D" w:rsidRDefault="0059576D" w:rsidP="0059576D">
      <w:pPr>
        <w:spacing w:after="0" w:line="240" w:lineRule="auto"/>
        <w:jc w:val="both"/>
        <w:rPr>
          <w:rFonts w:ascii="Calluna Sans" w:hAnsi="Calluna Sans" w:cs="Arial"/>
          <w:sz w:val="24"/>
          <w:szCs w:val="24"/>
        </w:rPr>
      </w:pPr>
    </w:p>
    <w:p w:rsidR="0059576D" w:rsidRPr="0059576D" w:rsidRDefault="0059576D" w:rsidP="0059576D">
      <w:pPr>
        <w:spacing w:after="0" w:line="240" w:lineRule="auto"/>
        <w:jc w:val="both"/>
        <w:rPr>
          <w:rFonts w:ascii="Calluna Sans" w:hAnsi="Calluna Sans" w:cs="Arial"/>
          <w:sz w:val="24"/>
          <w:szCs w:val="24"/>
        </w:rPr>
      </w:pPr>
      <w:r w:rsidRPr="0059576D">
        <w:rPr>
          <w:rFonts w:ascii="Calluna Sans" w:hAnsi="Calluna Sans" w:cs="Arial"/>
          <w:sz w:val="24"/>
          <w:szCs w:val="24"/>
        </w:rPr>
        <w:t>Mit seinem 1710 verfassten Werk „Anfangsgründe aller mathematischen Wissenschaften“ schuf der Phil</w:t>
      </w:r>
      <w:r w:rsidRPr="0059576D">
        <w:rPr>
          <w:rFonts w:ascii="Calluna Sans" w:hAnsi="Calluna Sans" w:cs="Arial"/>
          <w:sz w:val="24"/>
          <w:szCs w:val="24"/>
        </w:rPr>
        <w:t>o</w:t>
      </w:r>
      <w:r w:rsidRPr="0059576D">
        <w:rPr>
          <w:rFonts w:ascii="Calluna Sans" w:hAnsi="Calluna Sans" w:cs="Arial"/>
          <w:sz w:val="24"/>
          <w:szCs w:val="24"/>
        </w:rPr>
        <w:t xml:space="preserve">soph Christian Wolff ein für Jahrzehnte gefragtes Lehrbuch. Rund 160 Jahre später sollte die hallesche Universität wieder zur Wirkungsstätte eines bedeutenden Mathematikers werden. Hier begründete Georg Cantor die Mengenlehre und damit die moderne Mathematik. </w:t>
      </w:r>
    </w:p>
    <w:p w:rsidR="0059576D" w:rsidRPr="0059576D" w:rsidRDefault="0059576D" w:rsidP="0059576D">
      <w:pPr>
        <w:spacing w:after="0" w:line="240" w:lineRule="auto"/>
        <w:jc w:val="both"/>
        <w:rPr>
          <w:rFonts w:ascii="Calluna Sans" w:hAnsi="Calluna Sans" w:cs="Arial"/>
          <w:sz w:val="24"/>
          <w:szCs w:val="24"/>
        </w:rPr>
      </w:pPr>
    </w:p>
    <w:p w:rsidR="0059576D" w:rsidRPr="004C12BC" w:rsidRDefault="00C27821" w:rsidP="0059576D">
      <w:pPr>
        <w:spacing w:after="0" w:line="240" w:lineRule="auto"/>
        <w:jc w:val="both"/>
        <w:rPr>
          <w:rFonts w:ascii="Calluna Sans" w:hAnsi="Calluna Sans" w:cs="Arial"/>
          <w:sz w:val="24"/>
          <w:szCs w:val="24"/>
          <w:u w:val="single"/>
        </w:rPr>
      </w:pPr>
      <w:r w:rsidRPr="004C12BC">
        <w:rPr>
          <w:rFonts w:ascii="Calluna Sans" w:hAnsi="Calluna Sans" w:cs="Arial"/>
          <w:sz w:val="24"/>
          <w:szCs w:val="24"/>
          <w:u w:val="single"/>
        </w:rPr>
        <w:t>Hintergrund:</w:t>
      </w:r>
    </w:p>
    <w:p w:rsidR="002E317E" w:rsidRPr="004C12BC" w:rsidRDefault="00C27821" w:rsidP="00C27821">
      <w:pPr>
        <w:spacing w:after="0" w:line="240" w:lineRule="auto"/>
        <w:jc w:val="both"/>
        <w:rPr>
          <w:rFonts w:ascii="Calluna Sans" w:hAnsi="Calluna Sans" w:cs="Arial"/>
          <w:sz w:val="24"/>
          <w:szCs w:val="24"/>
        </w:rPr>
      </w:pPr>
      <w:r w:rsidRPr="004C12BC">
        <w:rPr>
          <w:rFonts w:ascii="Calluna Sans" w:hAnsi="Calluna Sans" w:cs="Arial"/>
          <w:sz w:val="24"/>
          <w:szCs w:val="24"/>
        </w:rPr>
        <w:t>Für Christian Wolff, den bedeutenden Philosophen der Frühaufklärung war die Mathematik der „Schlü</w:t>
      </w:r>
      <w:r w:rsidRPr="004C12BC">
        <w:rPr>
          <w:rFonts w:ascii="Calluna Sans" w:hAnsi="Calluna Sans" w:cs="Arial"/>
          <w:sz w:val="24"/>
          <w:szCs w:val="24"/>
        </w:rPr>
        <w:t>s</w:t>
      </w:r>
      <w:r w:rsidRPr="004C12BC">
        <w:rPr>
          <w:rFonts w:ascii="Calluna Sans" w:hAnsi="Calluna Sans" w:cs="Arial"/>
          <w:sz w:val="24"/>
          <w:szCs w:val="24"/>
        </w:rPr>
        <w:t>sel zu den fest verwahrten Schätzen der Natur“. Von 1741 bis zu seinem Tode 1754 lebte und arbeitete der Universalgelehrte in dem nach ihm b</w:t>
      </w:r>
      <w:r w:rsidR="004C12BC">
        <w:rPr>
          <w:rFonts w:ascii="Calluna Sans" w:hAnsi="Calluna Sans" w:cs="Arial"/>
          <w:sz w:val="24"/>
          <w:szCs w:val="24"/>
        </w:rPr>
        <w:t>enannten Haus in der Großen Märkerstraße 10, dem Sitz des Stad</w:t>
      </w:r>
      <w:r w:rsidR="004C12BC">
        <w:rPr>
          <w:rFonts w:ascii="Calluna Sans" w:hAnsi="Calluna Sans" w:cs="Arial"/>
          <w:sz w:val="24"/>
          <w:szCs w:val="24"/>
        </w:rPr>
        <w:t>t</w:t>
      </w:r>
      <w:r w:rsidR="004C12BC">
        <w:rPr>
          <w:rFonts w:ascii="Calluna Sans" w:hAnsi="Calluna Sans" w:cs="Arial"/>
          <w:sz w:val="24"/>
          <w:szCs w:val="24"/>
        </w:rPr>
        <w:t xml:space="preserve">museum Halle. </w:t>
      </w:r>
      <w:r w:rsidRPr="004C12BC">
        <w:rPr>
          <w:rFonts w:ascii="Calluna Sans" w:hAnsi="Calluna Sans" w:cs="Arial"/>
          <w:sz w:val="24"/>
          <w:szCs w:val="24"/>
        </w:rPr>
        <w:t>Auf den wohl bekanntesten halleschen Mathematiker, Georg Cantor</w:t>
      </w:r>
      <w:r w:rsidR="004C12BC">
        <w:rPr>
          <w:rFonts w:ascii="Calluna Sans" w:hAnsi="Calluna Sans" w:cs="Arial"/>
          <w:sz w:val="24"/>
          <w:szCs w:val="24"/>
        </w:rPr>
        <w:t xml:space="preserve"> -  er </w:t>
      </w:r>
      <w:r w:rsidR="004C12BC" w:rsidRPr="004C12BC">
        <w:rPr>
          <w:rFonts w:ascii="Calluna Sans" w:hAnsi="Calluna Sans" w:cs="Arial"/>
          <w:sz w:val="24"/>
          <w:szCs w:val="24"/>
        </w:rPr>
        <w:t>lehrte an der hiesigen Universität von 1869 bis 1913</w:t>
      </w:r>
      <w:r w:rsidR="004C12BC">
        <w:rPr>
          <w:rFonts w:ascii="Calluna Sans" w:hAnsi="Calluna Sans" w:cs="Arial"/>
          <w:sz w:val="24"/>
          <w:szCs w:val="24"/>
        </w:rPr>
        <w:t xml:space="preserve"> -, verweist</w:t>
      </w:r>
      <w:r w:rsidRPr="004C12BC">
        <w:rPr>
          <w:rFonts w:ascii="Calluna Sans" w:hAnsi="Calluna Sans" w:cs="Arial"/>
          <w:sz w:val="24"/>
          <w:szCs w:val="24"/>
        </w:rPr>
        <w:t xml:space="preserve"> in der </w:t>
      </w:r>
      <w:r w:rsidR="004C12BC">
        <w:rPr>
          <w:rFonts w:ascii="Calluna Sans" w:hAnsi="Calluna Sans" w:cs="Arial"/>
          <w:sz w:val="24"/>
          <w:szCs w:val="24"/>
        </w:rPr>
        <w:t xml:space="preserve">stadtgeschichtlichen </w:t>
      </w:r>
      <w:r w:rsidRPr="004C12BC">
        <w:rPr>
          <w:rFonts w:ascii="Calluna Sans" w:hAnsi="Calluna Sans" w:cs="Arial"/>
          <w:sz w:val="24"/>
          <w:szCs w:val="24"/>
        </w:rPr>
        <w:t xml:space="preserve">Dauerausstellung </w:t>
      </w:r>
      <w:r w:rsidR="004C12BC">
        <w:rPr>
          <w:rFonts w:ascii="Calluna Sans" w:hAnsi="Calluna Sans" w:cs="Arial"/>
          <w:sz w:val="24"/>
          <w:szCs w:val="24"/>
        </w:rPr>
        <w:t xml:space="preserve">„Entdecke Halle!“ </w:t>
      </w:r>
      <w:r w:rsidRPr="004C12BC">
        <w:rPr>
          <w:rFonts w:ascii="Calluna Sans" w:hAnsi="Calluna Sans" w:cs="Arial"/>
          <w:sz w:val="24"/>
          <w:szCs w:val="24"/>
        </w:rPr>
        <w:t>das Modell „Durchdringung eines fünfseitigen Prismas und einer dreiseitigen Pyramide“</w:t>
      </w:r>
      <w:r w:rsidR="004C12BC">
        <w:rPr>
          <w:rFonts w:ascii="Calluna Sans" w:hAnsi="Calluna Sans" w:cs="Arial"/>
          <w:sz w:val="24"/>
          <w:szCs w:val="24"/>
        </w:rPr>
        <w:t>. Auch das O</w:t>
      </w:r>
      <w:r w:rsidRPr="004C12BC">
        <w:rPr>
          <w:rFonts w:ascii="Calluna Sans" w:hAnsi="Calluna Sans" w:cs="Arial"/>
          <w:sz w:val="24"/>
          <w:szCs w:val="24"/>
        </w:rPr>
        <w:t xml:space="preserve">bjekt im Themenbereich „Made in Halle“ stammt aus seiner Wirkungszeit. </w:t>
      </w:r>
    </w:p>
    <w:p w:rsidR="00C27821" w:rsidRPr="004C12BC" w:rsidRDefault="00C27821" w:rsidP="00C27821">
      <w:pPr>
        <w:spacing w:after="0" w:line="240" w:lineRule="auto"/>
        <w:jc w:val="both"/>
        <w:rPr>
          <w:rFonts w:ascii="Calluna Sans" w:hAnsi="Calluna Sans" w:cs="Arial"/>
          <w:sz w:val="24"/>
          <w:szCs w:val="24"/>
        </w:rPr>
      </w:pPr>
      <w:r w:rsidRPr="004C12BC">
        <w:rPr>
          <w:rFonts w:ascii="Calluna Sans" w:hAnsi="Calluna Sans" w:cs="Arial"/>
          <w:sz w:val="24"/>
          <w:szCs w:val="24"/>
        </w:rPr>
        <w:t>In anregender Gesprächsatmosphäre wird Frau Prof</w:t>
      </w:r>
      <w:r w:rsidR="004C12BC">
        <w:rPr>
          <w:rFonts w:ascii="Calluna Sans" w:hAnsi="Calluna Sans" w:cs="Arial"/>
          <w:sz w:val="24"/>
          <w:szCs w:val="24"/>
        </w:rPr>
        <w:t>essor</w:t>
      </w:r>
      <w:r w:rsidRPr="004C12BC">
        <w:rPr>
          <w:rFonts w:ascii="Calluna Sans" w:hAnsi="Calluna Sans" w:cs="Arial"/>
          <w:sz w:val="24"/>
          <w:szCs w:val="24"/>
        </w:rPr>
        <w:t xml:space="preserve"> Dr. Karin Richter neben biografischen A</w:t>
      </w:r>
      <w:r w:rsidR="002E317E" w:rsidRPr="004C12BC">
        <w:rPr>
          <w:rFonts w:ascii="Calluna Sans" w:hAnsi="Calluna Sans" w:cs="Arial"/>
          <w:sz w:val="24"/>
          <w:szCs w:val="24"/>
        </w:rPr>
        <w:t>usfü</w:t>
      </w:r>
      <w:r w:rsidR="002E317E" w:rsidRPr="004C12BC">
        <w:rPr>
          <w:rFonts w:ascii="Calluna Sans" w:hAnsi="Calluna Sans" w:cs="Arial"/>
          <w:sz w:val="24"/>
          <w:szCs w:val="24"/>
        </w:rPr>
        <w:t>h</w:t>
      </w:r>
      <w:r w:rsidR="002E317E" w:rsidRPr="004C12BC">
        <w:rPr>
          <w:rFonts w:ascii="Calluna Sans" w:hAnsi="Calluna Sans" w:cs="Arial"/>
          <w:sz w:val="24"/>
          <w:szCs w:val="24"/>
        </w:rPr>
        <w:t>rungen</w:t>
      </w:r>
      <w:r w:rsidRPr="004C12BC">
        <w:rPr>
          <w:rFonts w:ascii="Calluna Sans" w:hAnsi="Calluna Sans" w:cs="Arial"/>
          <w:sz w:val="24"/>
          <w:szCs w:val="24"/>
        </w:rPr>
        <w:t>, der Frage nach möglicherweise vorhandenen Bezugspunkten in den Theorien der beiden Math</w:t>
      </w:r>
      <w:r w:rsidRPr="004C12BC">
        <w:rPr>
          <w:rFonts w:ascii="Calluna Sans" w:hAnsi="Calluna Sans" w:cs="Arial"/>
          <w:sz w:val="24"/>
          <w:szCs w:val="24"/>
        </w:rPr>
        <w:t>e</w:t>
      </w:r>
      <w:r w:rsidRPr="004C12BC">
        <w:rPr>
          <w:rFonts w:ascii="Calluna Sans" w:hAnsi="Calluna Sans" w:cs="Arial"/>
          <w:sz w:val="24"/>
          <w:szCs w:val="24"/>
        </w:rPr>
        <w:t xml:space="preserve">matiker nachgehen.  </w:t>
      </w:r>
    </w:p>
    <w:p w:rsidR="00C27821" w:rsidRPr="0059576D" w:rsidRDefault="00C27821" w:rsidP="0059576D">
      <w:pPr>
        <w:spacing w:after="0" w:line="240" w:lineRule="auto"/>
        <w:jc w:val="both"/>
        <w:rPr>
          <w:rFonts w:ascii="Calluna Sans" w:hAnsi="Calluna Sans" w:cs="Arial"/>
          <w:sz w:val="24"/>
          <w:szCs w:val="24"/>
        </w:rPr>
      </w:pPr>
    </w:p>
    <w:p w:rsidR="000850AF" w:rsidRPr="0059576D" w:rsidRDefault="00790AED" w:rsidP="0059576D">
      <w:pPr>
        <w:spacing w:after="0" w:line="240" w:lineRule="auto"/>
        <w:jc w:val="both"/>
        <w:rPr>
          <w:rFonts w:ascii="Calluna Sans" w:hAnsi="Calluna Sans" w:cs="Arial"/>
          <w:sz w:val="24"/>
          <w:szCs w:val="24"/>
          <w:u w:val="single"/>
        </w:rPr>
      </w:pPr>
      <w:r w:rsidRPr="0059576D">
        <w:rPr>
          <w:rFonts w:ascii="Calluna Sans" w:hAnsi="Calluna Sans" w:cs="Arial"/>
          <w:sz w:val="24"/>
          <w:szCs w:val="24"/>
          <w:u w:val="single"/>
        </w:rPr>
        <w:t xml:space="preserve">Zur Reihe: </w:t>
      </w:r>
    </w:p>
    <w:p w:rsidR="000850AF" w:rsidRPr="0059576D" w:rsidRDefault="00B739D8" w:rsidP="0059576D">
      <w:pPr>
        <w:spacing w:after="0" w:line="240" w:lineRule="auto"/>
        <w:jc w:val="both"/>
        <w:rPr>
          <w:rFonts w:ascii="Calluna Sans" w:hAnsi="Calluna Sans" w:cs="Arial"/>
          <w:sz w:val="24"/>
          <w:szCs w:val="24"/>
        </w:rPr>
      </w:pPr>
      <w:r w:rsidRPr="0059576D">
        <w:rPr>
          <w:rFonts w:ascii="Calluna Sans" w:hAnsi="Calluna Sans" w:cs="Arial"/>
          <w:color w:val="000000"/>
          <w:sz w:val="24"/>
          <w:szCs w:val="24"/>
        </w:rPr>
        <w:t xml:space="preserve">Seit 2013 stellen eingeladene Kenner </w:t>
      </w:r>
      <w:r w:rsidR="000850AF" w:rsidRPr="0059576D">
        <w:rPr>
          <w:rFonts w:ascii="Calluna Sans" w:hAnsi="Calluna Sans" w:cs="Arial"/>
          <w:color w:val="000000"/>
          <w:sz w:val="24"/>
          <w:szCs w:val="24"/>
        </w:rPr>
        <w:t>viermal pro Kalender</w:t>
      </w:r>
      <w:r w:rsidRPr="0059576D">
        <w:rPr>
          <w:rFonts w:ascii="Calluna Sans" w:hAnsi="Calluna Sans" w:cs="Arial"/>
          <w:color w:val="000000"/>
          <w:sz w:val="24"/>
          <w:szCs w:val="24"/>
        </w:rPr>
        <w:t xml:space="preserve">jahr </w:t>
      </w:r>
      <w:r w:rsidR="000850AF" w:rsidRPr="0059576D">
        <w:rPr>
          <w:rFonts w:ascii="Calluna Sans" w:hAnsi="Calluna Sans" w:cs="Arial"/>
          <w:color w:val="000000"/>
          <w:sz w:val="24"/>
          <w:szCs w:val="24"/>
        </w:rPr>
        <w:t>jeweils ausgewähl</w:t>
      </w:r>
      <w:r w:rsidRPr="0059576D">
        <w:rPr>
          <w:rFonts w:ascii="Calluna Sans" w:hAnsi="Calluna Sans" w:cs="Arial"/>
          <w:color w:val="000000"/>
          <w:sz w:val="24"/>
          <w:szCs w:val="24"/>
        </w:rPr>
        <w:t>te Objekte zu einem Thema aus den Dauerausstellungen „Entd</w:t>
      </w:r>
      <w:r w:rsidR="00987D40" w:rsidRPr="0059576D">
        <w:rPr>
          <w:rFonts w:ascii="Calluna Sans" w:hAnsi="Calluna Sans" w:cs="Arial"/>
          <w:color w:val="000000"/>
          <w:sz w:val="24"/>
          <w:szCs w:val="24"/>
        </w:rPr>
        <w:t>e</w:t>
      </w:r>
      <w:r w:rsidRPr="0059576D">
        <w:rPr>
          <w:rFonts w:ascii="Calluna Sans" w:hAnsi="Calluna Sans" w:cs="Arial"/>
          <w:color w:val="000000"/>
          <w:sz w:val="24"/>
          <w:szCs w:val="24"/>
        </w:rPr>
        <w:t xml:space="preserve">cke Halle!“ sowie „Geselligkeit und die </w:t>
      </w:r>
      <w:proofErr w:type="spellStart"/>
      <w:r w:rsidRPr="0059576D">
        <w:rPr>
          <w:rFonts w:ascii="Calluna Sans" w:hAnsi="Calluna Sans" w:cs="Arial"/>
          <w:color w:val="000000"/>
          <w:sz w:val="24"/>
          <w:szCs w:val="24"/>
        </w:rPr>
        <w:t>Freyheit</w:t>
      </w:r>
      <w:proofErr w:type="spellEnd"/>
      <w:r w:rsidRPr="0059576D">
        <w:rPr>
          <w:rFonts w:ascii="Calluna Sans" w:hAnsi="Calluna Sans" w:cs="Arial"/>
          <w:color w:val="000000"/>
          <w:sz w:val="24"/>
          <w:szCs w:val="24"/>
        </w:rPr>
        <w:t xml:space="preserve"> zu philos</w:t>
      </w:r>
      <w:r w:rsidRPr="0059576D">
        <w:rPr>
          <w:rFonts w:ascii="Calluna Sans" w:hAnsi="Calluna Sans" w:cs="Arial"/>
          <w:color w:val="000000"/>
          <w:sz w:val="24"/>
          <w:szCs w:val="24"/>
        </w:rPr>
        <w:t>o</w:t>
      </w:r>
      <w:r w:rsidRPr="0059576D">
        <w:rPr>
          <w:rFonts w:ascii="Calluna Sans" w:hAnsi="Calluna Sans" w:cs="Arial"/>
          <w:color w:val="000000"/>
          <w:sz w:val="24"/>
          <w:szCs w:val="24"/>
        </w:rPr>
        <w:t>phieren“ vor. Dazu werden ergänzend weitere Gegenstände aus den Sammlungen des Stadtmuseums oder des Kenners gezeigt.</w:t>
      </w:r>
    </w:p>
    <w:p w:rsidR="000850AF" w:rsidRPr="0059576D" w:rsidRDefault="000850AF" w:rsidP="0059576D">
      <w:pPr>
        <w:spacing w:after="0" w:line="240" w:lineRule="auto"/>
        <w:jc w:val="both"/>
        <w:rPr>
          <w:rFonts w:ascii="Calluna Sans" w:hAnsi="Calluna Sans" w:cs="Arial"/>
          <w:sz w:val="24"/>
          <w:szCs w:val="24"/>
        </w:rPr>
      </w:pPr>
    </w:p>
    <w:p w:rsidR="00844858" w:rsidRPr="0059576D" w:rsidRDefault="00E83D26" w:rsidP="0059576D">
      <w:pPr>
        <w:spacing w:after="0" w:line="240" w:lineRule="auto"/>
        <w:jc w:val="both"/>
        <w:rPr>
          <w:rFonts w:ascii="Calluna Sans" w:hAnsi="Calluna Sans" w:cs="Arial"/>
          <w:sz w:val="24"/>
          <w:szCs w:val="24"/>
        </w:rPr>
      </w:pPr>
      <w:r w:rsidRPr="0059576D">
        <w:rPr>
          <w:rFonts w:ascii="Calluna Sans" w:hAnsi="Calluna Sans" w:cs="Arial"/>
          <w:sz w:val="24"/>
          <w:szCs w:val="24"/>
        </w:rPr>
        <w:t xml:space="preserve">Eintritt: </w:t>
      </w:r>
      <w:r w:rsidR="003560F7" w:rsidRPr="0059576D">
        <w:rPr>
          <w:rFonts w:ascii="Calluna Sans" w:hAnsi="Calluna Sans" w:cs="Arial"/>
          <w:sz w:val="24"/>
          <w:szCs w:val="24"/>
        </w:rPr>
        <w:t xml:space="preserve">5 Euro, </w:t>
      </w:r>
      <w:r w:rsidR="00051875" w:rsidRPr="0059576D">
        <w:rPr>
          <w:rFonts w:ascii="Calluna Sans" w:hAnsi="Calluna Sans" w:cs="Arial"/>
          <w:sz w:val="24"/>
          <w:szCs w:val="24"/>
        </w:rPr>
        <w:t>E</w:t>
      </w:r>
      <w:r w:rsidR="00801F2C" w:rsidRPr="0059576D">
        <w:rPr>
          <w:rFonts w:ascii="Calluna Sans" w:hAnsi="Calluna Sans" w:cs="Arial"/>
          <w:sz w:val="24"/>
          <w:szCs w:val="24"/>
        </w:rPr>
        <w:t xml:space="preserve">rmäßigt </w:t>
      </w:r>
      <w:r w:rsidR="003560F7" w:rsidRPr="0059576D">
        <w:rPr>
          <w:rFonts w:ascii="Calluna Sans" w:hAnsi="Calluna Sans" w:cs="Arial"/>
          <w:sz w:val="24"/>
          <w:szCs w:val="24"/>
        </w:rPr>
        <w:t>3 Euro</w:t>
      </w:r>
      <w:r w:rsidR="00302ACE" w:rsidRPr="0059576D">
        <w:rPr>
          <w:rFonts w:ascii="Calluna Sans" w:hAnsi="Calluna Sans" w:cs="Arial"/>
          <w:sz w:val="24"/>
          <w:szCs w:val="24"/>
        </w:rPr>
        <w:t>. Im Preis inbegriffen ist der Besuch der Dauerausstellung zur Stadtg</w:t>
      </w:r>
      <w:r w:rsidR="00302ACE" w:rsidRPr="0059576D">
        <w:rPr>
          <w:rFonts w:ascii="Calluna Sans" w:hAnsi="Calluna Sans" w:cs="Arial"/>
          <w:sz w:val="24"/>
          <w:szCs w:val="24"/>
        </w:rPr>
        <w:t>e</w:t>
      </w:r>
      <w:r w:rsidR="00302ACE" w:rsidRPr="0059576D">
        <w:rPr>
          <w:rFonts w:ascii="Calluna Sans" w:hAnsi="Calluna Sans" w:cs="Arial"/>
          <w:sz w:val="24"/>
          <w:szCs w:val="24"/>
        </w:rPr>
        <w:t>schichte von Halle.</w:t>
      </w:r>
    </w:p>
    <w:p w:rsidR="00844858" w:rsidRPr="0059576D" w:rsidRDefault="00844858" w:rsidP="0059576D">
      <w:pPr>
        <w:spacing w:after="0" w:line="240" w:lineRule="auto"/>
        <w:jc w:val="both"/>
        <w:rPr>
          <w:rFonts w:ascii="Calluna Sans" w:hAnsi="Calluna Sans" w:cs="Arial"/>
          <w:sz w:val="24"/>
          <w:szCs w:val="24"/>
        </w:rPr>
      </w:pPr>
    </w:p>
    <w:p w:rsidR="00964728" w:rsidRPr="0059576D" w:rsidRDefault="000850AF" w:rsidP="0059576D">
      <w:pPr>
        <w:spacing w:after="0" w:line="240" w:lineRule="auto"/>
        <w:jc w:val="both"/>
        <w:rPr>
          <w:rFonts w:ascii="Calluna Sans" w:hAnsi="Calluna Sans" w:cs="Arial"/>
          <w:sz w:val="24"/>
          <w:szCs w:val="24"/>
        </w:rPr>
      </w:pPr>
      <w:r w:rsidRPr="0059576D">
        <w:rPr>
          <w:rFonts w:ascii="Calluna Sans" w:hAnsi="Calluna Sans" w:cs="Arial"/>
          <w:sz w:val="24"/>
          <w:szCs w:val="24"/>
        </w:rPr>
        <w:lastRenderedPageBreak/>
        <w:t xml:space="preserve">Die nächste Veranstaltung im Rahmen der Reihe findet am </w:t>
      </w:r>
      <w:r w:rsidRPr="0059576D">
        <w:rPr>
          <w:rFonts w:ascii="Calluna Sans" w:hAnsi="Calluna Sans" w:cs="Arial"/>
          <w:b/>
          <w:sz w:val="24"/>
          <w:szCs w:val="24"/>
        </w:rPr>
        <w:t xml:space="preserve">Donnerstag, dem </w:t>
      </w:r>
      <w:r w:rsidR="0059576D" w:rsidRPr="0059576D">
        <w:rPr>
          <w:rFonts w:ascii="Calluna Sans" w:hAnsi="Calluna Sans" w:cs="Arial"/>
          <w:b/>
          <w:sz w:val="24"/>
          <w:szCs w:val="24"/>
        </w:rPr>
        <w:t>22. November</w:t>
      </w:r>
      <w:r w:rsidR="00964728" w:rsidRPr="0059576D">
        <w:rPr>
          <w:rFonts w:ascii="Calluna Sans" w:hAnsi="Calluna Sans" w:cs="Arial"/>
          <w:b/>
          <w:sz w:val="24"/>
          <w:szCs w:val="24"/>
        </w:rPr>
        <w:t xml:space="preserve"> 2018, 18:00 Uhr</w:t>
      </w:r>
      <w:r w:rsidR="00051875" w:rsidRPr="0059576D">
        <w:rPr>
          <w:rFonts w:ascii="Calluna Sans" w:hAnsi="Calluna Sans" w:cs="Arial"/>
          <w:b/>
          <w:sz w:val="24"/>
          <w:szCs w:val="24"/>
        </w:rPr>
        <w:t xml:space="preserve"> </w:t>
      </w:r>
      <w:r w:rsidR="00051875" w:rsidRPr="0059576D">
        <w:rPr>
          <w:rFonts w:ascii="Calluna Sans" w:hAnsi="Calluna Sans" w:cs="Arial"/>
          <w:sz w:val="24"/>
          <w:szCs w:val="24"/>
        </w:rPr>
        <w:t xml:space="preserve">mit </w:t>
      </w:r>
      <w:r w:rsidR="0059576D" w:rsidRPr="0059576D">
        <w:rPr>
          <w:rFonts w:ascii="Calluna Sans" w:hAnsi="Calluna Sans" w:cs="Arial"/>
          <w:b/>
          <w:sz w:val="24"/>
          <w:szCs w:val="24"/>
        </w:rPr>
        <w:t>Dr. Almut Vogt</w:t>
      </w:r>
      <w:r w:rsidR="0059576D" w:rsidRPr="0059576D">
        <w:rPr>
          <w:rFonts w:ascii="Calluna Sans" w:hAnsi="Calluna Sans" w:cs="Arial"/>
          <w:sz w:val="24"/>
          <w:szCs w:val="24"/>
        </w:rPr>
        <w:t xml:space="preserve"> und </w:t>
      </w:r>
      <w:r w:rsidR="0059576D" w:rsidRPr="0059576D">
        <w:rPr>
          <w:rFonts w:ascii="Calluna Sans" w:hAnsi="Calluna Sans" w:cs="Arial"/>
          <w:b/>
          <w:sz w:val="24"/>
          <w:szCs w:val="24"/>
        </w:rPr>
        <w:t xml:space="preserve">Prof. Dr. Thomas Martin </w:t>
      </w:r>
      <w:r w:rsidR="00051875" w:rsidRPr="0059576D">
        <w:rPr>
          <w:rFonts w:ascii="Calluna Sans" w:hAnsi="Calluna Sans" w:cs="Arial"/>
          <w:sz w:val="24"/>
          <w:szCs w:val="24"/>
        </w:rPr>
        <w:t>zum Thema</w:t>
      </w:r>
      <w:r w:rsidR="00051875" w:rsidRPr="0059576D">
        <w:rPr>
          <w:rFonts w:ascii="Calluna Sans" w:hAnsi="Calluna Sans" w:cs="Arial"/>
          <w:b/>
          <w:sz w:val="24"/>
          <w:szCs w:val="24"/>
        </w:rPr>
        <w:t xml:space="preserve"> </w:t>
      </w:r>
      <w:r w:rsidR="0059576D" w:rsidRPr="0059576D">
        <w:rPr>
          <w:rFonts w:ascii="Calluna Sans" w:hAnsi="Calluna Sans" w:cs="Arial"/>
          <w:i/>
          <w:sz w:val="24"/>
          <w:szCs w:val="24"/>
        </w:rPr>
        <w:t xml:space="preserve">Chemie bringt Brot, Wohlstand und Schönheit – über die Folgen des „Chemieprogramms </w:t>
      </w:r>
      <w:r w:rsidR="0059576D" w:rsidRPr="0059576D">
        <w:rPr>
          <w:rFonts w:ascii="Calluna Sans" w:hAnsi="Calluna Sans" w:cs="Arial"/>
          <w:sz w:val="24"/>
          <w:szCs w:val="24"/>
        </w:rPr>
        <w:t xml:space="preserve">statt. </w:t>
      </w:r>
    </w:p>
    <w:p w:rsidR="0059576D" w:rsidRPr="0059576D" w:rsidRDefault="0059576D" w:rsidP="0059576D">
      <w:pPr>
        <w:spacing w:line="240" w:lineRule="auto"/>
        <w:jc w:val="both"/>
        <w:rPr>
          <w:rFonts w:ascii="Calluna Sans" w:hAnsi="Calluna Sans" w:cs="Arial"/>
          <w:sz w:val="24"/>
          <w:szCs w:val="24"/>
        </w:rPr>
      </w:pPr>
    </w:p>
    <w:p w:rsidR="0059576D" w:rsidRPr="0059576D" w:rsidRDefault="0059576D" w:rsidP="0059576D">
      <w:pPr>
        <w:spacing w:after="0" w:line="240" w:lineRule="auto"/>
        <w:jc w:val="both"/>
        <w:rPr>
          <w:rFonts w:ascii="Calluna Sans" w:hAnsi="Calluna Sans" w:cs="Arial"/>
          <w:sz w:val="24"/>
          <w:szCs w:val="24"/>
        </w:rPr>
      </w:pPr>
    </w:p>
    <w:p w:rsidR="0059576D" w:rsidRPr="0059576D" w:rsidRDefault="0059576D" w:rsidP="0059576D">
      <w:pPr>
        <w:spacing w:line="240" w:lineRule="auto"/>
        <w:jc w:val="both"/>
        <w:rPr>
          <w:rFonts w:ascii="Calluna Sans" w:hAnsi="Calluna Sans" w:cs="Arial"/>
          <w:sz w:val="24"/>
          <w:szCs w:val="24"/>
        </w:rPr>
      </w:pPr>
    </w:p>
    <w:sectPr w:rsidR="0059576D" w:rsidRPr="0059576D" w:rsidSect="00F218C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A3" w:rsidRDefault="009A6DA3" w:rsidP="00F218C2">
      <w:pPr>
        <w:spacing w:after="0" w:line="240" w:lineRule="auto"/>
      </w:pPr>
      <w:r>
        <w:separator/>
      </w:r>
    </w:p>
  </w:endnote>
  <w:endnote w:type="continuationSeparator" w:id="0">
    <w:p w:rsidR="009A6DA3" w:rsidRDefault="009A6DA3" w:rsidP="00F2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lunaSans-Regular">
    <w:altName w:val="Times New Roman"/>
    <w:panose1 w:val="00000000000000000000"/>
    <w:charset w:val="00"/>
    <w:family w:val="swiss"/>
    <w:notTrueType/>
    <w:pitch w:val="default"/>
    <w:sig w:usb0="00000003" w:usb1="00000000" w:usb2="00000000" w:usb3="00000000" w:csb0="00000001" w:csb1="00000000"/>
  </w:font>
  <w:font w:name="Calluna Sans">
    <w:altName w:val="Times New Roman"/>
    <w:panose1 w:val="00000000000000000000"/>
    <w:charset w:val="00"/>
    <w:family w:val="modern"/>
    <w:notTrueType/>
    <w:pitch w:val="variable"/>
    <w:sig w:usb0="A00000AF" w:usb1="5000206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B4" w:rsidRDefault="009147B4" w:rsidP="009147B4">
    <w:pPr>
      <w:pStyle w:val="KeinLeerraum"/>
      <w:rPr>
        <w:b/>
        <w:sz w:val="20"/>
        <w:szCs w:val="20"/>
      </w:rPr>
    </w:pPr>
  </w:p>
  <w:p w:rsidR="009147B4" w:rsidRDefault="009147B4" w:rsidP="009147B4">
    <w:pPr>
      <w:pStyle w:val="KeinLeerraum"/>
      <w:rPr>
        <w:b/>
        <w:sz w:val="20"/>
        <w:szCs w:val="20"/>
      </w:rPr>
    </w:pPr>
    <w:r>
      <w:rPr>
        <w:noProof/>
        <w:lang w:eastAsia="de-DE"/>
      </w:rPr>
      <mc:AlternateContent>
        <mc:Choice Requires="wps">
          <w:drawing>
            <wp:anchor distT="0" distB="0" distL="114300" distR="114300" simplePos="0" relativeHeight="251659264" behindDoc="0" locked="0" layoutInCell="1" allowOverlap="1" wp14:anchorId="7EA7A4E1" wp14:editId="006D3AB6">
              <wp:simplePos x="0" y="0"/>
              <wp:positionH relativeFrom="column">
                <wp:posOffset>-57150</wp:posOffset>
              </wp:positionH>
              <wp:positionV relativeFrom="paragraph">
                <wp:posOffset>19050</wp:posOffset>
              </wp:positionV>
              <wp:extent cx="67818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A989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pt" to="5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" strokecolor="#a98956"/>
          </w:pict>
        </mc:Fallback>
      </mc:AlternateContent>
    </w:r>
  </w:p>
  <w:p w:rsidR="009147B4" w:rsidRPr="009147B4" w:rsidRDefault="009147B4" w:rsidP="009147B4">
    <w:pPr>
      <w:pStyle w:val="KeinLeerraum"/>
      <w:rPr>
        <w:b/>
        <w:sz w:val="20"/>
        <w:szCs w:val="20"/>
      </w:rPr>
    </w:pPr>
    <w:r w:rsidRPr="009147B4">
      <w:rPr>
        <w:b/>
        <w:sz w:val="20"/>
        <w:szCs w:val="20"/>
      </w:rPr>
      <w:t>Ansprechpartner</w:t>
    </w:r>
    <w:r w:rsidR="00372161">
      <w:rPr>
        <w:b/>
        <w:sz w:val="20"/>
        <w:szCs w:val="20"/>
      </w:rPr>
      <w:t xml:space="preserve"> Öffentlichkeitsarbeit</w:t>
    </w:r>
    <w:r w:rsidRPr="009147B4">
      <w:rPr>
        <w:b/>
        <w:sz w:val="20"/>
        <w:szCs w:val="20"/>
      </w:rPr>
      <w:t>:</w:t>
    </w:r>
    <w:r w:rsidR="00372161">
      <w:rPr>
        <w:b/>
        <w:sz w:val="20"/>
        <w:szCs w:val="20"/>
      </w:rPr>
      <w:tab/>
    </w:r>
    <w:r w:rsidR="00372161">
      <w:rPr>
        <w:b/>
        <w:sz w:val="20"/>
        <w:szCs w:val="20"/>
      </w:rPr>
      <w:tab/>
    </w:r>
    <w:r w:rsidR="00372161">
      <w:rPr>
        <w:b/>
        <w:sz w:val="20"/>
        <w:szCs w:val="20"/>
      </w:rPr>
      <w:tab/>
    </w:r>
    <w:r w:rsidR="00372161">
      <w:rPr>
        <w:b/>
        <w:sz w:val="20"/>
        <w:szCs w:val="20"/>
      </w:rPr>
      <w:tab/>
    </w:r>
    <w:r w:rsidR="00372161">
      <w:rPr>
        <w:b/>
        <w:sz w:val="20"/>
        <w:szCs w:val="20"/>
      </w:rPr>
      <w:tab/>
    </w:r>
  </w:p>
  <w:p w:rsidR="009147B4" w:rsidRPr="009147B4" w:rsidRDefault="009147B4" w:rsidP="009147B4">
    <w:pPr>
      <w:pStyle w:val="KeinLeerraum"/>
      <w:rPr>
        <w:sz w:val="20"/>
        <w:szCs w:val="20"/>
      </w:rPr>
    </w:pPr>
  </w:p>
  <w:p w:rsidR="009147B4" w:rsidRPr="009147B4" w:rsidRDefault="00934DD0" w:rsidP="009147B4">
    <w:pPr>
      <w:pStyle w:val="KeinLeerraum"/>
      <w:rPr>
        <w:bCs/>
        <w:sz w:val="20"/>
        <w:szCs w:val="20"/>
      </w:rPr>
    </w:pPr>
    <w:r>
      <w:rPr>
        <w:bCs/>
        <w:sz w:val="20"/>
        <w:szCs w:val="20"/>
      </w:rPr>
      <w:t xml:space="preserve">Sonja Furtak </w:t>
    </w:r>
    <w:r w:rsidR="009147B4" w:rsidRPr="009147B4">
      <w:rPr>
        <w:bCs/>
        <w:sz w:val="20"/>
        <w:szCs w:val="20"/>
      </w:rPr>
      <w:tab/>
    </w:r>
    <w:r w:rsidR="009147B4" w:rsidRPr="009147B4">
      <w:rPr>
        <w:bCs/>
        <w:sz w:val="20"/>
        <w:szCs w:val="20"/>
      </w:rPr>
      <w:tab/>
    </w:r>
    <w:r w:rsidR="009147B4" w:rsidRPr="009147B4">
      <w:rPr>
        <w:bCs/>
        <w:sz w:val="20"/>
        <w:szCs w:val="20"/>
      </w:rPr>
      <w:tab/>
    </w:r>
    <w:r>
      <w:rPr>
        <w:bCs/>
        <w:sz w:val="20"/>
        <w:szCs w:val="20"/>
      </w:rPr>
      <w:tab/>
    </w:r>
    <w:r w:rsidR="00372161">
      <w:rPr>
        <w:bCs/>
        <w:sz w:val="20"/>
        <w:szCs w:val="20"/>
      </w:rPr>
      <w:tab/>
    </w:r>
    <w:r w:rsidR="00372161">
      <w:rPr>
        <w:bCs/>
        <w:sz w:val="20"/>
        <w:szCs w:val="20"/>
      </w:rPr>
      <w:tab/>
    </w:r>
    <w:r w:rsidR="00372161">
      <w:rPr>
        <w:bCs/>
        <w:sz w:val="20"/>
        <w:szCs w:val="20"/>
      </w:rPr>
      <w:tab/>
    </w:r>
  </w:p>
  <w:p w:rsidR="009147B4" w:rsidRPr="009147B4" w:rsidRDefault="00934DD0" w:rsidP="009147B4">
    <w:pPr>
      <w:pStyle w:val="KeinLeerraum"/>
      <w:rPr>
        <w:sz w:val="20"/>
        <w:szCs w:val="20"/>
      </w:rPr>
    </w:pPr>
    <w:r>
      <w:rPr>
        <w:sz w:val="20"/>
        <w:szCs w:val="20"/>
      </w:rPr>
      <w:t>Tel: 0345/ 221 3347</w:t>
    </w:r>
    <w:r w:rsidR="00F46709">
      <w:rPr>
        <w:sz w:val="20"/>
        <w:szCs w:val="20"/>
      </w:rPr>
      <w:tab/>
    </w:r>
    <w:r w:rsidR="00F46709">
      <w:rPr>
        <w:sz w:val="20"/>
        <w:szCs w:val="20"/>
      </w:rPr>
      <w:tab/>
    </w:r>
    <w:r w:rsidR="00F46709">
      <w:rPr>
        <w:sz w:val="20"/>
        <w:szCs w:val="20"/>
      </w:rPr>
      <w:tab/>
    </w:r>
    <w:r w:rsidR="00372161">
      <w:rPr>
        <w:sz w:val="20"/>
        <w:szCs w:val="20"/>
      </w:rPr>
      <w:tab/>
    </w:r>
    <w:r w:rsidR="00372161">
      <w:rPr>
        <w:sz w:val="20"/>
        <w:szCs w:val="20"/>
      </w:rPr>
      <w:tab/>
    </w:r>
    <w:r w:rsidR="00372161">
      <w:rPr>
        <w:sz w:val="20"/>
        <w:szCs w:val="20"/>
      </w:rPr>
      <w:tab/>
    </w:r>
  </w:p>
  <w:p w:rsidR="009147B4" w:rsidRPr="009147B4" w:rsidRDefault="00372161" w:rsidP="009147B4">
    <w:pPr>
      <w:pStyle w:val="KeinLeerraum"/>
      <w:rPr>
        <w:sz w:val="20"/>
        <w:szCs w:val="20"/>
      </w:rPr>
    </w:pPr>
    <w:r>
      <w:rPr>
        <w:sz w:val="20"/>
        <w:szCs w:val="20"/>
      </w:rPr>
      <w:t>Zentrale: 0345/ 221 30 30</w:t>
    </w:r>
    <w:r w:rsidR="009147B4" w:rsidRPr="009147B4">
      <w:rPr>
        <w:sz w:val="20"/>
        <w:szCs w:val="20"/>
      </w:rPr>
      <w:tab/>
    </w:r>
    <w:r w:rsidR="009147B4" w:rsidRPr="009147B4">
      <w:rPr>
        <w:sz w:val="20"/>
        <w:szCs w:val="20"/>
      </w:rPr>
      <w:tab/>
    </w:r>
    <w:r>
      <w:rPr>
        <w:sz w:val="20"/>
        <w:szCs w:val="20"/>
      </w:rPr>
      <w:tab/>
    </w:r>
    <w:r>
      <w:rPr>
        <w:sz w:val="20"/>
        <w:szCs w:val="20"/>
      </w:rPr>
      <w:tab/>
    </w:r>
  </w:p>
  <w:p w:rsidR="009147B4" w:rsidRPr="0085581D" w:rsidRDefault="009147B4" w:rsidP="009147B4">
    <w:pPr>
      <w:pStyle w:val="KeinLeerraum"/>
      <w:rPr>
        <w:sz w:val="20"/>
        <w:szCs w:val="20"/>
      </w:rPr>
    </w:pPr>
    <w:r w:rsidRPr="00934DD0">
      <w:rPr>
        <w:sz w:val="20"/>
        <w:szCs w:val="20"/>
      </w:rPr>
      <w:t xml:space="preserve">Mail: </w:t>
    </w:r>
    <w:r w:rsidR="00934DD0" w:rsidRPr="00934DD0">
      <w:rPr>
        <w:sz w:val="20"/>
        <w:szCs w:val="20"/>
      </w:rPr>
      <w:t>sonja.furtak@halle.de</w:t>
    </w:r>
    <w:r w:rsidR="00372161" w:rsidRPr="00934DD0">
      <w:rPr>
        <w:sz w:val="20"/>
        <w:szCs w:val="20"/>
      </w:rPr>
      <w:t xml:space="preserve"> </w:t>
    </w:r>
    <w:r w:rsidR="00372161" w:rsidRPr="00934DD0">
      <w:rPr>
        <w:sz w:val="20"/>
        <w:szCs w:val="20"/>
      </w:rPr>
      <w:tab/>
    </w:r>
    <w:r w:rsidRPr="00934DD0">
      <w:rPr>
        <w:sz w:val="20"/>
        <w:szCs w:val="20"/>
      </w:rPr>
      <w:tab/>
    </w:r>
    <w:r w:rsidR="00372161" w:rsidRPr="0085581D">
      <w:rPr>
        <w:sz w:val="20"/>
        <w:szCs w:val="20"/>
      </w:rPr>
      <w:tab/>
    </w:r>
    <w:r w:rsidR="00372161" w:rsidRPr="0085581D">
      <w:rPr>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A3" w:rsidRDefault="009A6DA3" w:rsidP="00F218C2">
      <w:pPr>
        <w:spacing w:after="0" w:line="240" w:lineRule="auto"/>
      </w:pPr>
      <w:r>
        <w:separator/>
      </w:r>
    </w:p>
  </w:footnote>
  <w:footnote w:type="continuationSeparator" w:id="0">
    <w:p w:rsidR="009A6DA3" w:rsidRDefault="009A6DA3" w:rsidP="00F21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B4" w:rsidRDefault="009D0C6E">
    <w:pPr>
      <w:pStyle w:val="Kopfzeile"/>
    </w:pPr>
    <w:r>
      <w:rPr>
        <w:noProof/>
        <w:lang w:eastAsia="de-DE"/>
      </w:rPr>
      <w:drawing>
        <wp:anchor distT="0" distB="0" distL="114300" distR="114300" simplePos="0" relativeHeight="251666432" behindDoc="1" locked="0" layoutInCell="1" allowOverlap="1" wp14:anchorId="67EF19CF" wp14:editId="5ABE0BF0">
          <wp:simplePos x="0" y="0"/>
          <wp:positionH relativeFrom="column">
            <wp:posOffset>2628900</wp:posOffset>
          </wp:positionH>
          <wp:positionV relativeFrom="paragraph">
            <wp:posOffset>-48895</wp:posOffset>
          </wp:positionV>
          <wp:extent cx="3652520" cy="866775"/>
          <wp:effectExtent l="0" t="0" r="5080" b="9525"/>
          <wp:wrapTight wrapText="bothSides">
            <wp:wrapPolygon edited="0">
              <wp:start x="0" y="0"/>
              <wp:lineTo x="0" y="21363"/>
              <wp:lineTo x="21517" y="21363"/>
              <wp:lineTo x="215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252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7B4">
      <w:rPr>
        <w:noProof/>
        <w:lang w:eastAsia="de-DE"/>
      </w:rPr>
      <w:drawing>
        <wp:anchor distT="0" distB="0" distL="114300" distR="114300" simplePos="0" relativeHeight="251661312" behindDoc="0" locked="0" layoutInCell="1" allowOverlap="1" wp14:anchorId="47DCEC0D" wp14:editId="01587DDA">
          <wp:simplePos x="0" y="0"/>
          <wp:positionH relativeFrom="column">
            <wp:posOffset>590550</wp:posOffset>
          </wp:positionH>
          <wp:positionV relativeFrom="paragraph">
            <wp:posOffset>-109220</wp:posOffset>
          </wp:positionV>
          <wp:extent cx="1670050" cy="1007110"/>
          <wp:effectExtent l="0" t="0" r="6350" b="254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47B4" w:rsidRDefault="009147B4">
    <w:pPr>
      <w:pStyle w:val="Kopfzeile"/>
    </w:pPr>
  </w:p>
  <w:p w:rsidR="009147B4" w:rsidRDefault="009147B4">
    <w:pPr>
      <w:pStyle w:val="Kopfzeile"/>
    </w:pPr>
  </w:p>
  <w:p w:rsidR="009147B4" w:rsidRDefault="009147B4">
    <w:pPr>
      <w:pStyle w:val="Kopfzeile"/>
    </w:pPr>
  </w:p>
  <w:p w:rsidR="009147B4" w:rsidRDefault="009147B4">
    <w:pPr>
      <w:pStyle w:val="Kopfzeile"/>
    </w:pPr>
  </w:p>
  <w:p w:rsidR="009147B4" w:rsidRDefault="009147B4">
    <w:pPr>
      <w:pStyle w:val="Kopfzeile"/>
    </w:pPr>
  </w:p>
  <w:p w:rsidR="009147B4" w:rsidRDefault="009147B4">
    <w:pPr>
      <w:pStyle w:val="Kopfzeile"/>
    </w:pPr>
  </w:p>
  <w:p w:rsidR="009147B4" w:rsidRDefault="009147B4">
    <w:pPr>
      <w:pStyle w:val="Kopfzeile"/>
    </w:pPr>
    <w:r>
      <w:rPr>
        <w:noProof/>
        <w:lang w:eastAsia="de-DE"/>
      </w:rPr>
      <mc:AlternateContent>
        <mc:Choice Requires="wps">
          <w:drawing>
            <wp:anchor distT="0" distB="0" distL="114300" distR="114300" simplePos="0" relativeHeight="251665408" behindDoc="0" locked="0" layoutInCell="1" allowOverlap="1" wp14:anchorId="3AE0C07B" wp14:editId="5B44EF92">
              <wp:simplePos x="0" y="0"/>
              <wp:positionH relativeFrom="column">
                <wp:posOffset>9525</wp:posOffset>
              </wp:positionH>
              <wp:positionV relativeFrom="paragraph">
                <wp:posOffset>12065</wp:posOffset>
              </wp:positionV>
              <wp:extent cx="6619875" cy="0"/>
              <wp:effectExtent l="0" t="0" r="9525" b="19050"/>
              <wp:wrapNone/>
              <wp:docPr id="13" name="Gerade Verbindung 13"/>
              <wp:cNvGraphicFramePr/>
              <a:graphic xmlns:a="http://schemas.openxmlformats.org/drawingml/2006/main">
                <a:graphicData uri="http://schemas.microsoft.com/office/word/2010/wordprocessingShape">
                  <wps:wsp>
                    <wps:cNvCnPr/>
                    <wps:spPr>
                      <a:xfrm>
                        <a:off x="0" y="0"/>
                        <a:ext cx="6619875" cy="0"/>
                      </a:xfrm>
                      <a:prstGeom prst="line">
                        <a:avLst/>
                      </a:prstGeom>
                      <a:ln>
                        <a:solidFill>
                          <a:srgbClr val="A9895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5pt" to="5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" strokecolor="#a9895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E57"/>
    <w:multiLevelType w:val="hybridMultilevel"/>
    <w:tmpl w:val="3A6EF0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0E3F76"/>
    <w:multiLevelType w:val="hybridMultilevel"/>
    <w:tmpl w:val="83668126"/>
    <w:lvl w:ilvl="0" w:tplc="0BB47C4E">
      <w:start w:val="1"/>
      <w:numFmt w:val="decimal"/>
      <w:lvlText w:val="%1."/>
      <w:lvlJc w:val="left"/>
      <w:pPr>
        <w:ind w:left="720" w:hanging="360"/>
      </w:pPr>
      <w:rPr>
        <w:rFonts w:cs="Times New Roman"/>
        <w:b/>
        <w:color w:val="auto"/>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73C63AE1"/>
    <w:multiLevelType w:val="hybridMultilevel"/>
    <w:tmpl w:val="8C6EF538"/>
    <w:lvl w:ilvl="0" w:tplc="171E250C">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
    <w:nsid w:val="74C85AB9"/>
    <w:multiLevelType w:val="hybridMultilevel"/>
    <w:tmpl w:val="226A91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C2"/>
    <w:rsid w:val="00012334"/>
    <w:rsid w:val="00034714"/>
    <w:rsid w:val="00037AC3"/>
    <w:rsid w:val="00051875"/>
    <w:rsid w:val="0005413E"/>
    <w:rsid w:val="00055E40"/>
    <w:rsid w:val="0007460C"/>
    <w:rsid w:val="00076DE1"/>
    <w:rsid w:val="000850AF"/>
    <w:rsid w:val="0009007E"/>
    <w:rsid w:val="00097ACB"/>
    <w:rsid w:val="000A254C"/>
    <w:rsid w:val="000A5504"/>
    <w:rsid w:val="00117D77"/>
    <w:rsid w:val="00131BEE"/>
    <w:rsid w:val="00135556"/>
    <w:rsid w:val="001357BA"/>
    <w:rsid w:val="001430D6"/>
    <w:rsid w:val="001456D1"/>
    <w:rsid w:val="001461A0"/>
    <w:rsid w:val="001509B2"/>
    <w:rsid w:val="00154017"/>
    <w:rsid w:val="00164E70"/>
    <w:rsid w:val="00165AD4"/>
    <w:rsid w:val="001745EC"/>
    <w:rsid w:val="0018780B"/>
    <w:rsid w:val="00191FCF"/>
    <w:rsid w:val="0019648D"/>
    <w:rsid w:val="00197DD1"/>
    <w:rsid w:val="001C02F5"/>
    <w:rsid w:val="001D041C"/>
    <w:rsid w:val="00205B51"/>
    <w:rsid w:val="00213A9F"/>
    <w:rsid w:val="00241974"/>
    <w:rsid w:val="00266BE4"/>
    <w:rsid w:val="002B0F00"/>
    <w:rsid w:val="002B515D"/>
    <w:rsid w:val="002D37B3"/>
    <w:rsid w:val="002E317E"/>
    <w:rsid w:val="00302452"/>
    <w:rsid w:val="00302ACE"/>
    <w:rsid w:val="003032C1"/>
    <w:rsid w:val="00304D46"/>
    <w:rsid w:val="003162C9"/>
    <w:rsid w:val="00317C56"/>
    <w:rsid w:val="003334A7"/>
    <w:rsid w:val="0033517A"/>
    <w:rsid w:val="00347954"/>
    <w:rsid w:val="0035072A"/>
    <w:rsid w:val="003560F7"/>
    <w:rsid w:val="00357D03"/>
    <w:rsid w:val="00372161"/>
    <w:rsid w:val="003729A0"/>
    <w:rsid w:val="00391E1C"/>
    <w:rsid w:val="003A3556"/>
    <w:rsid w:val="003A5BED"/>
    <w:rsid w:val="003B2D50"/>
    <w:rsid w:val="003C301B"/>
    <w:rsid w:val="003E3EC7"/>
    <w:rsid w:val="003F7CD5"/>
    <w:rsid w:val="00423A21"/>
    <w:rsid w:val="00425069"/>
    <w:rsid w:val="004326F6"/>
    <w:rsid w:val="00446072"/>
    <w:rsid w:val="00460E0B"/>
    <w:rsid w:val="00462441"/>
    <w:rsid w:val="00476F14"/>
    <w:rsid w:val="004C12BC"/>
    <w:rsid w:val="004D0378"/>
    <w:rsid w:val="004D11BE"/>
    <w:rsid w:val="004F22A0"/>
    <w:rsid w:val="00523636"/>
    <w:rsid w:val="00525966"/>
    <w:rsid w:val="0052703F"/>
    <w:rsid w:val="00555FF6"/>
    <w:rsid w:val="005600BD"/>
    <w:rsid w:val="005843C4"/>
    <w:rsid w:val="005903C8"/>
    <w:rsid w:val="0059576D"/>
    <w:rsid w:val="005A4629"/>
    <w:rsid w:val="005C41B9"/>
    <w:rsid w:val="005D7C66"/>
    <w:rsid w:val="005E37BE"/>
    <w:rsid w:val="005F1868"/>
    <w:rsid w:val="005F1F73"/>
    <w:rsid w:val="00614229"/>
    <w:rsid w:val="00615918"/>
    <w:rsid w:val="006310B0"/>
    <w:rsid w:val="00633BC2"/>
    <w:rsid w:val="006359B4"/>
    <w:rsid w:val="00644AC2"/>
    <w:rsid w:val="00645132"/>
    <w:rsid w:val="00650EFA"/>
    <w:rsid w:val="00651623"/>
    <w:rsid w:val="006663E2"/>
    <w:rsid w:val="00672FB0"/>
    <w:rsid w:val="006B0D43"/>
    <w:rsid w:val="006E3947"/>
    <w:rsid w:val="00702F39"/>
    <w:rsid w:val="007111A3"/>
    <w:rsid w:val="00730C23"/>
    <w:rsid w:val="00771F8D"/>
    <w:rsid w:val="0078650A"/>
    <w:rsid w:val="00790AED"/>
    <w:rsid w:val="007A03EE"/>
    <w:rsid w:val="007A6DE9"/>
    <w:rsid w:val="00801F2C"/>
    <w:rsid w:val="00816C33"/>
    <w:rsid w:val="00844858"/>
    <w:rsid w:val="00850B81"/>
    <w:rsid w:val="0085581D"/>
    <w:rsid w:val="0086080F"/>
    <w:rsid w:val="00873FB0"/>
    <w:rsid w:val="008850AD"/>
    <w:rsid w:val="00896982"/>
    <w:rsid w:val="008B43E8"/>
    <w:rsid w:val="008E2DB6"/>
    <w:rsid w:val="009003A1"/>
    <w:rsid w:val="009147B4"/>
    <w:rsid w:val="00932F50"/>
    <w:rsid w:val="00934DD0"/>
    <w:rsid w:val="00964728"/>
    <w:rsid w:val="00987D40"/>
    <w:rsid w:val="009A6DA3"/>
    <w:rsid w:val="009B0350"/>
    <w:rsid w:val="009B162A"/>
    <w:rsid w:val="009D0C6E"/>
    <w:rsid w:val="009D5647"/>
    <w:rsid w:val="009E57AD"/>
    <w:rsid w:val="009F756E"/>
    <w:rsid w:val="00A02546"/>
    <w:rsid w:val="00A13481"/>
    <w:rsid w:val="00A22F2E"/>
    <w:rsid w:val="00A25516"/>
    <w:rsid w:val="00A3318C"/>
    <w:rsid w:val="00A51324"/>
    <w:rsid w:val="00A76CE6"/>
    <w:rsid w:val="00A81810"/>
    <w:rsid w:val="00A819B2"/>
    <w:rsid w:val="00A9412A"/>
    <w:rsid w:val="00AA2900"/>
    <w:rsid w:val="00AA53D4"/>
    <w:rsid w:val="00AC5B82"/>
    <w:rsid w:val="00AD5DE0"/>
    <w:rsid w:val="00AF24D2"/>
    <w:rsid w:val="00B06E40"/>
    <w:rsid w:val="00B07F58"/>
    <w:rsid w:val="00B104EA"/>
    <w:rsid w:val="00B14F6E"/>
    <w:rsid w:val="00B30999"/>
    <w:rsid w:val="00B3551E"/>
    <w:rsid w:val="00B41A36"/>
    <w:rsid w:val="00B41D2B"/>
    <w:rsid w:val="00B42585"/>
    <w:rsid w:val="00B430F3"/>
    <w:rsid w:val="00B431A0"/>
    <w:rsid w:val="00B739D8"/>
    <w:rsid w:val="00B83296"/>
    <w:rsid w:val="00BA189B"/>
    <w:rsid w:val="00BC0838"/>
    <w:rsid w:val="00BD6D14"/>
    <w:rsid w:val="00BE1221"/>
    <w:rsid w:val="00BE3E52"/>
    <w:rsid w:val="00BE637E"/>
    <w:rsid w:val="00C031E3"/>
    <w:rsid w:val="00C12BD2"/>
    <w:rsid w:val="00C13966"/>
    <w:rsid w:val="00C23F4B"/>
    <w:rsid w:val="00C249F6"/>
    <w:rsid w:val="00C27821"/>
    <w:rsid w:val="00C44E62"/>
    <w:rsid w:val="00C452A5"/>
    <w:rsid w:val="00C62100"/>
    <w:rsid w:val="00C67AAA"/>
    <w:rsid w:val="00C73894"/>
    <w:rsid w:val="00CB78ED"/>
    <w:rsid w:val="00CE5534"/>
    <w:rsid w:val="00CF13FA"/>
    <w:rsid w:val="00CF3EB0"/>
    <w:rsid w:val="00D27121"/>
    <w:rsid w:val="00D37EF6"/>
    <w:rsid w:val="00D52057"/>
    <w:rsid w:val="00DA05C4"/>
    <w:rsid w:val="00DB1D19"/>
    <w:rsid w:val="00DB28AE"/>
    <w:rsid w:val="00DB3653"/>
    <w:rsid w:val="00DC36EA"/>
    <w:rsid w:val="00DD0214"/>
    <w:rsid w:val="00DD578F"/>
    <w:rsid w:val="00DF3AFE"/>
    <w:rsid w:val="00E0365C"/>
    <w:rsid w:val="00E16DE9"/>
    <w:rsid w:val="00E17927"/>
    <w:rsid w:val="00E35C5E"/>
    <w:rsid w:val="00E440BD"/>
    <w:rsid w:val="00E50799"/>
    <w:rsid w:val="00E56444"/>
    <w:rsid w:val="00E565F3"/>
    <w:rsid w:val="00E61D74"/>
    <w:rsid w:val="00E73A04"/>
    <w:rsid w:val="00E76DA4"/>
    <w:rsid w:val="00E80544"/>
    <w:rsid w:val="00E83D26"/>
    <w:rsid w:val="00EA20E2"/>
    <w:rsid w:val="00EB4D52"/>
    <w:rsid w:val="00EB6765"/>
    <w:rsid w:val="00EE51EA"/>
    <w:rsid w:val="00EE7732"/>
    <w:rsid w:val="00F0639B"/>
    <w:rsid w:val="00F105CF"/>
    <w:rsid w:val="00F218C2"/>
    <w:rsid w:val="00F30407"/>
    <w:rsid w:val="00F32B09"/>
    <w:rsid w:val="00F445C2"/>
    <w:rsid w:val="00F46709"/>
    <w:rsid w:val="00F56DED"/>
    <w:rsid w:val="00F64B86"/>
    <w:rsid w:val="00F75BCB"/>
    <w:rsid w:val="00F80035"/>
    <w:rsid w:val="00FB27F4"/>
    <w:rsid w:val="00FB52F0"/>
    <w:rsid w:val="00FC2D00"/>
    <w:rsid w:val="00FC2D46"/>
    <w:rsid w:val="00FE7505"/>
    <w:rsid w:val="00FF7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8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8C2"/>
    <w:rPr>
      <w:rFonts w:ascii="Tahoma" w:hAnsi="Tahoma" w:cs="Tahoma"/>
      <w:sz w:val="16"/>
      <w:szCs w:val="16"/>
    </w:rPr>
  </w:style>
  <w:style w:type="paragraph" w:styleId="Kopfzeile">
    <w:name w:val="header"/>
    <w:basedOn w:val="Standard"/>
    <w:link w:val="KopfzeileZchn"/>
    <w:uiPriority w:val="99"/>
    <w:unhideWhenUsed/>
    <w:rsid w:val="00F218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8C2"/>
  </w:style>
  <w:style w:type="paragraph" w:styleId="Fuzeile">
    <w:name w:val="footer"/>
    <w:basedOn w:val="Standard"/>
    <w:link w:val="FuzeileZchn"/>
    <w:uiPriority w:val="99"/>
    <w:unhideWhenUsed/>
    <w:rsid w:val="00F218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18C2"/>
  </w:style>
  <w:style w:type="character" w:styleId="Hyperlink">
    <w:name w:val="Hyperlink"/>
    <w:unhideWhenUsed/>
    <w:rsid w:val="009147B4"/>
    <w:rPr>
      <w:color w:val="0000FF"/>
      <w:u w:val="single"/>
    </w:rPr>
  </w:style>
  <w:style w:type="paragraph" w:styleId="KeinLeerraum">
    <w:name w:val="No Spacing"/>
    <w:uiPriority w:val="1"/>
    <w:qFormat/>
    <w:rsid w:val="009147B4"/>
    <w:pPr>
      <w:spacing w:after="0" w:line="240" w:lineRule="auto"/>
    </w:pPr>
  </w:style>
  <w:style w:type="paragraph" w:styleId="Listenabsatz">
    <w:name w:val="List Paragraph"/>
    <w:basedOn w:val="Standard"/>
    <w:uiPriority w:val="34"/>
    <w:qFormat/>
    <w:rsid w:val="00425069"/>
    <w:pPr>
      <w:suppressAutoHyphens/>
      <w:spacing w:after="0" w:line="240" w:lineRule="auto"/>
      <w:ind w:left="720"/>
      <w:contextualSpacing/>
      <w:jc w:val="both"/>
    </w:pPr>
    <w:rPr>
      <w:rFonts w:ascii="Myriad Pro" w:eastAsia="Arial Unicode MS" w:hAnsi="Myriad Pro" w:cs="Tahoma"/>
      <w:kern w:val="1"/>
      <w:sz w:val="24"/>
      <w:szCs w:val="24"/>
      <w:lang w:eastAsia="ar-SA"/>
    </w:rPr>
  </w:style>
  <w:style w:type="table" w:styleId="Tabellenraster">
    <w:name w:val="Table Grid"/>
    <w:basedOn w:val="NormaleTabelle"/>
    <w:uiPriority w:val="59"/>
    <w:rsid w:val="00CF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D5647"/>
    <w:rPr>
      <w:b/>
      <w:bCs/>
    </w:rPr>
  </w:style>
  <w:style w:type="paragraph" w:styleId="StandardWeb">
    <w:name w:val="Normal (Web)"/>
    <w:basedOn w:val="Standard"/>
    <w:uiPriority w:val="99"/>
    <w:semiHidden/>
    <w:unhideWhenUsed/>
    <w:rsid w:val="00117D77"/>
    <w:pPr>
      <w:spacing w:after="15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8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8C2"/>
    <w:rPr>
      <w:rFonts w:ascii="Tahoma" w:hAnsi="Tahoma" w:cs="Tahoma"/>
      <w:sz w:val="16"/>
      <w:szCs w:val="16"/>
    </w:rPr>
  </w:style>
  <w:style w:type="paragraph" w:styleId="Kopfzeile">
    <w:name w:val="header"/>
    <w:basedOn w:val="Standard"/>
    <w:link w:val="KopfzeileZchn"/>
    <w:uiPriority w:val="99"/>
    <w:unhideWhenUsed/>
    <w:rsid w:val="00F218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18C2"/>
  </w:style>
  <w:style w:type="paragraph" w:styleId="Fuzeile">
    <w:name w:val="footer"/>
    <w:basedOn w:val="Standard"/>
    <w:link w:val="FuzeileZchn"/>
    <w:uiPriority w:val="99"/>
    <w:unhideWhenUsed/>
    <w:rsid w:val="00F218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18C2"/>
  </w:style>
  <w:style w:type="character" w:styleId="Hyperlink">
    <w:name w:val="Hyperlink"/>
    <w:unhideWhenUsed/>
    <w:rsid w:val="009147B4"/>
    <w:rPr>
      <w:color w:val="0000FF"/>
      <w:u w:val="single"/>
    </w:rPr>
  </w:style>
  <w:style w:type="paragraph" w:styleId="KeinLeerraum">
    <w:name w:val="No Spacing"/>
    <w:uiPriority w:val="1"/>
    <w:qFormat/>
    <w:rsid w:val="009147B4"/>
    <w:pPr>
      <w:spacing w:after="0" w:line="240" w:lineRule="auto"/>
    </w:pPr>
  </w:style>
  <w:style w:type="paragraph" w:styleId="Listenabsatz">
    <w:name w:val="List Paragraph"/>
    <w:basedOn w:val="Standard"/>
    <w:uiPriority w:val="34"/>
    <w:qFormat/>
    <w:rsid w:val="00425069"/>
    <w:pPr>
      <w:suppressAutoHyphens/>
      <w:spacing w:after="0" w:line="240" w:lineRule="auto"/>
      <w:ind w:left="720"/>
      <w:contextualSpacing/>
      <w:jc w:val="both"/>
    </w:pPr>
    <w:rPr>
      <w:rFonts w:ascii="Myriad Pro" w:eastAsia="Arial Unicode MS" w:hAnsi="Myriad Pro" w:cs="Tahoma"/>
      <w:kern w:val="1"/>
      <w:sz w:val="24"/>
      <w:szCs w:val="24"/>
      <w:lang w:eastAsia="ar-SA"/>
    </w:rPr>
  </w:style>
  <w:style w:type="table" w:styleId="Tabellenraster">
    <w:name w:val="Table Grid"/>
    <w:basedOn w:val="NormaleTabelle"/>
    <w:uiPriority w:val="59"/>
    <w:rsid w:val="00CF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D5647"/>
    <w:rPr>
      <w:b/>
      <w:bCs/>
    </w:rPr>
  </w:style>
  <w:style w:type="paragraph" w:styleId="StandardWeb">
    <w:name w:val="Normal (Web)"/>
    <w:basedOn w:val="Standard"/>
    <w:uiPriority w:val="99"/>
    <w:semiHidden/>
    <w:unhideWhenUsed/>
    <w:rsid w:val="00117D77"/>
    <w:pPr>
      <w:spacing w:after="15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6810">
      <w:bodyDiv w:val="1"/>
      <w:marLeft w:val="0"/>
      <w:marRight w:val="0"/>
      <w:marTop w:val="0"/>
      <w:marBottom w:val="0"/>
      <w:divBdr>
        <w:top w:val="none" w:sz="0" w:space="0" w:color="auto"/>
        <w:left w:val="none" w:sz="0" w:space="0" w:color="auto"/>
        <w:bottom w:val="none" w:sz="0" w:space="0" w:color="auto"/>
        <w:right w:val="none" w:sz="0" w:space="0" w:color="auto"/>
      </w:divBdr>
    </w:div>
    <w:div w:id="967659996">
      <w:bodyDiv w:val="1"/>
      <w:marLeft w:val="0"/>
      <w:marRight w:val="0"/>
      <w:marTop w:val="0"/>
      <w:marBottom w:val="0"/>
      <w:divBdr>
        <w:top w:val="none" w:sz="0" w:space="0" w:color="auto"/>
        <w:left w:val="none" w:sz="0" w:space="0" w:color="auto"/>
        <w:bottom w:val="none" w:sz="0" w:space="0" w:color="auto"/>
        <w:right w:val="none" w:sz="0" w:space="0" w:color="auto"/>
      </w:divBdr>
    </w:div>
    <w:div w:id="1026905616">
      <w:bodyDiv w:val="1"/>
      <w:marLeft w:val="0"/>
      <w:marRight w:val="0"/>
      <w:marTop w:val="0"/>
      <w:marBottom w:val="0"/>
      <w:divBdr>
        <w:top w:val="none" w:sz="0" w:space="0" w:color="auto"/>
        <w:left w:val="none" w:sz="0" w:space="0" w:color="auto"/>
        <w:bottom w:val="none" w:sz="0" w:space="0" w:color="auto"/>
        <w:right w:val="none" w:sz="0" w:space="0" w:color="auto"/>
      </w:divBdr>
    </w:div>
    <w:div w:id="1461916730">
      <w:bodyDiv w:val="1"/>
      <w:marLeft w:val="0"/>
      <w:marRight w:val="0"/>
      <w:marTop w:val="0"/>
      <w:marBottom w:val="0"/>
      <w:divBdr>
        <w:top w:val="none" w:sz="0" w:space="0" w:color="auto"/>
        <w:left w:val="none" w:sz="0" w:space="0" w:color="auto"/>
        <w:bottom w:val="none" w:sz="0" w:space="0" w:color="auto"/>
        <w:right w:val="none" w:sz="0" w:space="0" w:color="auto"/>
      </w:divBdr>
      <w:divsChild>
        <w:div w:id="971717485">
          <w:marLeft w:val="0"/>
          <w:marRight w:val="0"/>
          <w:marTop w:val="0"/>
          <w:marBottom w:val="0"/>
          <w:divBdr>
            <w:top w:val="none" w:sz="0" w:space="0" w:color="auto"/>
            <w:left w:val="none" w:sz="0" w:space="0" w:color="auto"/>
            <w:bottom w:val="none" w:sz="0" w:space="0" w:color="auto"/>
            <w:right w:val="none" w:sz="0" w:space="0" w:color="auto"/>
          </w:divBdr>
          <w:divsChild>
            <w:div w:id="385643916">
              <w:marLeft w:val="0"/>
              <w:marRight w:val="0"/>
              <w:marTop w:val="0"/>
              <w:marBottom w:val="0"/>
              <w:divBdr>
                <w:top w:val="none" w:sz="0" w:space="0" w:color="auto"/>
                <w:left w:val="none" w:sz="0" w:space="0" w:color="auto"/>
                <w:bottom w:val="none" w:sz="0" w:space="0" w:color="auto"/>
                <w:right w:val="none" w:sz="0" w:space="0" w:color="auto"/>
              </w:divBdr>
              <w:divsChild>
                <w:div w:id="1319260330">
                  <w:marLeft w:val="0"/>
                  <w:marRight w:val="0"/>
                  <w:marTop w:val="0"/>
                  <w:marBottom w:val="0"/>
                  <w:divBdr>
                    <w:top w:val="none" w:sz="0" w:space="0" w:color="auto"/>
                    <w:left w:val="none" w:sz="0" w:space="0" w:color="auto"/>
                    <w:bottom w:val="none" w:sz="0" w:space="0" w:color="auto"/>
                    <w:right w:val="none" w:sz="0" w:space="0" w:color="auto"/>
                  </w:divBdr>
                  <w:divsChild>
                    <w:div w:id="1640264397">
                      <w:marLeft w:val="0"/>
                      <w:marRight w:val="0"/>
                      <w:marTop w:val="0"/>
                      <w:marBottom w:val="0"/>
                      <w:divBdr>
                        <w:top w:val="none" w:sz="0" w:space="0" w:color="auto"/>
                        <w:left w:val="none" w:sz="0" w:space="0" w:color="auto"/>
                        <w:bottom w:val="none" w:sz="0" w:space="0" w:color="auto"/>
                        <w:right w:val="none" w:sz="0" w:space="0" w:color="auto"/>
                      </w:divBdr>
                      <w:divsChild>
                        <w:div w:id="677272658">
                          <w:marLeft w:val="0"/>
                          <w:marRight w:val="0"/>
                          <w:marTop w:val="0"/>
                          <w:marBottom w:val="0"/>
                          <w:divBdr>
                            <w:top w:val="none" w:sz="0" w:space="0" w:color="auto"/>
                            <w:left w:val="none" w:sz="0" w:space="0" w:color="auto"/>
                            <w:bottom w:val="none" w:sz="0" w:space="0" w:color="auto"/>
                            <w:right w:val="none" w:sz="0" w:space="0" w:color="auto"/>
                          </w:divBdr>
                          <w:divsChild>
                            <w:div w:id="20715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3351">
      <w:bodyDiv w:val="1"/>
      <w:marLeft w:val="0"/>
      <w:marRight w:val="0"/>
      <w:marTop w:val="0"/>
      <w:marBottom w:val="0"/>
      <w:divBdr>
        <w:top w:val="none" w:sz="0" w:space="0" w:color="auto"/>
        <w:left w:val="none" w:sz="0" w:space="0" w:color="auto"/>
        <w:bottom w:val="none" w:sz="0" w:space="0" w:color="auto"/>
        <w:right w:val="none" w:sz="0" w:space="0" w:color="auto"/>
      </w:divBdr>
    </w:div>
    <w:div w:id="1549338379">
      <w:bodyDiv w:val="1"/>
      <w:marLeft w:val="0"/>
      <w:marRight w:val="0"/>
      <w:marTop w:val="0"/>
      <w:marBottom w:val="0"/>
      <w:divBdr>
        <w:top w:val="none" w:sz="0" w:space="0" w:color="auto"/>
        <w:left w:val="none" w:sz="0" w:space="0" w:color="auto"/>
        <w:bottom w:val="none" w:sz="0" w:space="0" w:color="auto"/>
        <w:right w:val="none" w:sz="0" w:space="0" w:color="auto"/>
      </w:divBdr>
    </w:div>
    <w:div w:id="1797991655">
      <w:bodyDiv w:val="1"/>
      <w:marLeft w:val="0"/>
      <w:marRight w:val="0"/>
      <w:marTop w:val="0"/>
      <w:marBottom w:val="0"/>
      <w:divBdr>
        <w:top w:val="none" w:sz="0" w:space="0" w:color="auto"/>
        <w:left w:val="none" w:sz="0" w:space="0" w:color="auto"/>
        <w:bottom w:val="none" w:sz="0" w:space="0" w:color="auto"/>
        <w:right w:val="none" w:sz="0" w:space="0" w:color="auto"/>
      </w:divBdr>
      <w:divsChild>
        <w:div w:id="299387061">
          <w:marLeft w:val="0"/>
          <w:marRight w:val="0"/>
          <w:marTop w:val="0"/>
          <w:marBottom w:val="0"/>
          <w:divBdr>
            <w:top w:val="none" w:sz="0" w:space="0" w:color="auto"/>
            <w:left w:val="none" w:sz="0" w:space="0" w:color="auto"/>
            <w:bottom w:val="none" w:sz="0" w:space="0" w:color="auto"/>
            <w:right w:val="none" w:sz="0" w:space="0" w:color="auto"/>
          </w:divBdr>
          <w:divsChild>
            <w:div w:id="1399131000">
              <w:marLeft w:val="0"/>
              <w:marRight w:val="0"/>
              <w:marTop w:val="60"/>
              <w:marBottom w:val="300"/>
              <w:divBdr>
                <w:top w:val="none" w:sz="0" w:space="0" w:color="auto"/>
                <w:left w:val="none" w:sz="0" w:space="0" w:color="auto"/>
                <w:bottom w:val="none" w:sz="0" w:space="0" w:color="auto"/>
                <w:right w:val="none" w:sz="0" w:space="0" w:color="auto"/>
              </w:divBdr>
              <w:divsChild>
                <w:div w:id="1962809087">
                  <w:marLeft w:val="0"/>
                  <w:marRight w:val="0"/>
                  <w:marTop w:val="0"/>
                  <w:marBottom w:val="0"/>
                  <w:divBdr>
                    <w:top w:val="none" w:sz="0" w:space="0" w:color="auto"/>
                    <w:left w:val="none" w:sz="0" w:space="0" w:color="auto"/>
                    <w:bottom w:val="none" w:sz="0" w:space="0" w:color="auto"/>
                    <w:right w:val="none" w:sz="0" w:space="0" w:color="auto"/>
                  </w:divBdr>
                  <w:divsChild>
                    <w:div w:id="1943872754">
                      <w:marLeft w:val="0"/>
                      <w:marRight w:val="0"/>
                      <w:marTop w:val="0"/>
                      <w:marBottom w:val="0"/>
                      <w:divBdr>
                        <w:top w:val="none" w:sz="0" w:space="0" w:color="auto"/>
                        <w:left w:val="none" w:sz="0" w:space="0" w:color="auto"/>
                        <w:bottom w:val="none" w:sz="0" w:space="0" w:color="auto"/>
                        <w:right w:val="none" w:sz="0" w:space="0" w:color="auto"/>
                      </w:divBdr>
                      <w:divsChild>
                        <w:div w:id="8737311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36478548">
      <w:bodyDiv w:val="1"/>
      <w:marLeft w:val="0"/>
      <w:marRight w:val="0"/>
      <w:marTop w:val="0"/>
      <w:marBottom w:val="0"/>
      <w:divBdr>
        <w:top w:val="none" w:sz="0" w:space="0" w:color="auto"/>
        <w:left w:val="none" w:sz="0" w:space="0" w:color="auto"/>
        <w:bottom w:val="none" w:sz="0" w:space="0" w:color="auto"/>
        <w:right w:val="none" w:sz="0" w:space="0" w:color="auto"/>
      </w:divBdr>
    </w:div>
    <w:div w:id="2050645564">
      <w:bodyDiv w:val="1"/>
      <w:marLeft w:val="0"/>
      <w:marRight w:val="0"/>
      <w:marTop w:val="0"/>
      <w:marBottom w:val="0"/>
      <w:divBdr>
        <w:top w:val="none" w:sz="0" w:space="0" w:color="auto"/>
        <w:left w:val="none" w:sz="0" w:space="0" w:color="auto"/>
        <w:bottom w:val="none" w:sz="0" w:space="0" w:color="auto"/>
        <w:right w:val="none" w:sz="0" w:space="0" w:color="auto"/>
      </w:divBdr>
      <w:divsChild>
        <w:div w:id="1206403193">
          <w:marLeft w:val="0"/>
          <w:marRight w:val="0"/>
          <w:marTop w:val="0"/>
          <w:marBottom w:val="0"/>
          <w:divBdr>
            <w:top w:val="none" w:sz="0" w:space="0" w:color="auto"/>
            <w:left w:val="none" w:sz="0" w:space="0" w:color="auto"/>
            <w:bottom w:val="none" w:sz="0" w:space="0" w:color="auto"/>
            <w:right w:val="none" w:sz="0" w:space="0" w:color="auto"/>
          </w:divBdr>
          <w:divsChild>
            <w:div w:id="244188042">
              <w:marLeft w:val="0"/>
              <w:marRight w:val="0"/>
              <w:marTop w:val="60"/>
              <w:marBottom w:val="300"/>
              <w:divBdr>
                <w:top w:val="none" w:sz="0" w:space="0" w:color="auto"/>
                <w:left w:val="none" w:sz="0" w:space="0" w:color="auto"/>
                <w:bottom w:val="none" w:sz="0" w:space="0" w:color="auto"/>
                <w:right w:val="none" w:sz="0" w:space="0" w:color="auto"/>
              </w:divBdr>
              <w:divsChild>
                <w:div w:id="1175731308">
                  <w:marLeft w:val="0"/>
                  <w:marRight w:val="0"/>
                  <w:marTop w:val="0"/>
                  <w:marBottom w:val="0"/>
                  <w:divBdr>
                    <w:top w:val="none" w:sz="0" w:space="0" w:color="auto"/>
                    <w:left w:val="none" w:sz="0" w:space="0" w:color="auto"/>
                    <w:bottom w:val="none" w:sz="0" w:space="0" w:color="auto"/>
                    <w:right w:val="none" w:sz="0" w:space="0" w:color="auto"/>
                  </w:divBdr>
                  <w:divsChild>
                    <w:div w:id="63657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47579">
      <w:bodyDiv w:val="1"/>
      <w:marLeft w:val="0"/>
      <w:marRight w:val="0"/>
      <w:marTop w:val="0"/>
      <w:marBottom w:val="0"/>
      <w:divBdr>
        <w:top w:val="none" w:sz="0" w:space="0" w:color="auto"/>
        <w:left w:val="none" w:sz="0" w:space="0" w:color="auto"/>
        <w:bottom w:val="none" w:sz="0" w:space="0" w:color="auto"/>
        <w:right w:val="none" w:sz="0" w:space="0" w:color="auto"/>
      </w:divBdr>
    </w:div>
    <w:div w:id="2139641375">
      <w:bodyDiv w:val="1"/>
      <w:marLeft w:val="0"/>
      <w:marRight w:val="0"/>
      <w:marTop w:val="0"/>
      <w:marBottom w:val="0"/>
      <w:divBdr>
        <w:top w:val="none" w:sz="0" w:space="0" w:color="auto"/>
        <w:left w:val="none" w:sz="0" w:space="0" w:color="auto"/>
        <w:bottom w:val="none" w:sz="0" w:space="0" w:color="auto"/>
        <w:right w:val="none" w:sz="0" w:space="0" w:color="auto"/>
      </w:divBdr>
      <w:divsChild>
        <w:div w:id="791364893">
          <w:marLeft w:val="0"/>
          <w:marRight w:val="0"/>
          <w:marTop w:val="0"/>
          <w:marBottom w:val="0"/>
          <w:divBdr>
            <w:top w:val="none" w:sz="0" w:space="0" w:color="auto"/>
            <w:left w:val="none" w:sz="0" w:space="0" w:color="auto"/>
            <w:bottom w:val="none" w:sz="0" w:space="0" w:color="auto"/>
            <w:right w:val="none" w:sz="0" w:space="0" w:color="auto"/>
          </w:divBdr>
          <w:divsChild>
            <w:div w:id="1049649740">
              <w:marLeft w:val="0"/>
              <w:marRight w:val="0"/>
              <w:marTop w:val="60"/>
              <w:marBottom w:val="300"/>
              <w:divBdr>
                <w:top w:val="none" w:sz="0" w:space="0" w:color="auto"/>
                <w:left w:val="none" w:sz="0" w:space="0" w:color="auto"/>
                <w:bottom w:val="none" w:sz="0" w:space="0" w:color="auto"/>
                <w:right w:val="none" w:sz="0" w:space="0" w:color="auto"/>
              </w:divBdr>
              <w:divsChild>
                <w:div w:id="1000501618">
                  <w:marLeft w:val="0"/>
                  <w:marRight w:val="0"/>
                  <w:marTop w:val="0"/>
                  <w:marBottom w:val="0"/>
                  <w:divBdr>
                    <w:top w:val="none" w:sz="0" w:space="0" w:color="auto"/>
                    <w:left w:val="none" w:sz="0" w:space="0" w:color="auto"/>
                    <w:bottom w:val="none" w:sz="0" w:space="0" w:color="auto"/>
                    <w:right w:val="none" w:sz="0" w:space="0" w:color="auto"/>
                  </w:divBdr>
                  <w:divsChild>
                    <w:div w:id="8633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1715-06CD-4EC2-A8F1-C443FB85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 Desere</dc:creator>
  <cp:lastModifiedBy>Böhnke, Norbert</cp:lastModifiedBy>
  <cp:revision>2</cp:revision>
  <cp:lastPrinted>2015-11-25T13:46:00Z</cp:lastPrinted>
  <dcterms:created xsi:type="dcterms:W3CDTF">2018-10-23T08:40:00Z</dcterms:created>
  <dcterms:modified xsi:type="dcterms:W3CDTF">2018-10-23T08:40:00Z</dcterms:modified>
</cp:coreProperties>
</file>